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66C" w:rsidRDefault="004B466C" w:rsidP="00916C3A">
      <w:pPr>
        <w:tabs>
          <w:tab w:val="right" w:pos="6379"/>
        </w:tabs>
        <w:ind w:right="-569"/>
        <w:jc w:val="both"/>
        <w:rPr>
          <w:rFonts w:ascii="Calibri" w:hAnsi="Calibri"/>
          <w:b/>
          <w:sz w:val="20"/>
        </w:rPr>
      </w:pPr>
      <w:r>
        <w:rPr>
          <w:noProof/>
        </w:rPr>
        <w:drawing>
          <wp:anchor distT="0" distB="0" distL="114300" distR="114300" simplePos="0" relativeHeight="251658240" behindDoc="0" locked="0" layoutInCell="1" allowOverlap="1" wp14:anchorId="6FB0FCE7" wp14:editId="73E31609">
            <wp:simplePos x="0" y="0"/>
            <wp:positionH relativeFrom="column">
              <wp:posOffset>3331210</wp:posOffset>
            </wp:positionH>
            <wp:positionV relativeFrom="paragraph">
              <wp:posOffset>-488315</wp:posOffset>
            </wp:positionV>
            <wp:extent cx="2757805" cy="288290"/>
            <wp:effectExtent l="0" t="0" r="4445" b="0"/>
            <wp:wrapNone/>
            <wp:docPr id="3" name="Grafik 3" descr="SHBLogoReisenPositiv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BLogoReisenPositiv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7805" cy="28829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sz w:val="20"/>
        </w:rPr>
        <w:t>Pressemitteilung</w:t>
      </w:r>
      <w:r>
        <w:rPr>
          <w:rFonts w:ascii="Calibri" w:hAnsi="Calibri"/>
          <w:b/>
          <w:sz w:val="20"/>
        </w:rPr>
        <w:tab/>
      </w:r>
      <w:r w:rsidR="008C0175">
        <w:rPr>
          <w:rFonts w:ascii="Calibri" w:hAnsi="Calibri"/>
          <w:b/>
          <w:sz w:val="20"/>
        </w:rPr>
        <w:t>13.4.</w:t>
      </w:r>
      <w:r>
        <w:rPr>
          <w:rFonts w:ascii="Calibri" w:hAnsi="Calibri"/>
          <w:b/>
          <w:sz w:val="20"/>
        </w:rPr>
        <w:t>2022</w:t>
      </w:r>
    </w:p>
    <w:p w:rsidR="000952A1" w:rsidRDefault="000952A1" w:rsidP="000952A1">
      <w:pPr>
        <w:tabs>
          <w:tab w:val="right" w:pos="6379"/>
        </w:tabs>
        <w:jc w:val="both"/>
        <w:rPr>
          <w:rFonts w:ascii="Calibri" w:hAnsi="Calibri"/>
          <w:b/>
          <w:sz w:val="20"/>
        </w:rPr>
      </w:pPr>
    </w:p>
    <w:p w:rsidR="004B466C" w:rsidRDefault="004B466C" w:rsidP="006850B3">
      <w:pPr>
        <w:pStyle w:val="berschrift1"/>
        <w:spacing w:after="120" w:line="360" w:lineRule="auto"/>
        <w:ind w:right="-709"/>
        <w:jc w:val="both"/>
        <w:rPr>
          <w:rFonts w:ascii="Calibri" w:hAnsi="Calibri"/>
          <w:b w:val="0"/>
          <w:bCs/>
          <w:sz w:val="22"/>
        </w:rPr>
      </w:pPr>
      <w:r>
        <w:rPr>
          <w:rFonts w:ascii="Calibri" w:hAnsi="Calibri"/>
          <w:b w:val="0"/>
          <w:bCs/>
          <w:sz w:val="22"/>
        </w:rPr>
        <w:t>Reiseprogramm 2022 des Schwäbischen Heimatbundes</w:t>
      </w:r>
    </w:p>
    <w:p w:rsidR="008C0175" w:rsidRPr="008C0175" w:rsidRDefault="008C0175" w:rsidP="006850B3">
      <w:pPr>
        <w:spacing w:before="120"/>
        <w:ind w:right="-709"/>
        <w:rPr>
          <w:rFonts w:asciiTheme="minorHAnsi" w:hAnsiTheme="minorHAnsi"/>
          <w:b/>
          <w:color w:val="000000"/>
          <w:sz w:val="28"/>
          <w:szCs w:val="28"/>
        </w:rPr>
      </w:pPr>
      <w:r>
        <w:rPr>
          <w:noProof/>
        </w:rPr>
        <mc:AlternateContent>
          <mc:Choice Requires="wps">
            <w:drawing>
              <wp:anchor distT="0" distB="0" distL="114300" distR="114300" simplePos="0" relativeHeight="251657216" behindDoc="0" locked="0" layoutInCell="1" allowOverlap="1" wp14:anchorId="6A5ADA15" wp14:editId="3A6D3930">
                <wp:simplePos x="0" y="0"/>
                <wp:positionH relativeFrom="column">
                  <wp:posOffset>4129405</wp:posOffset>
                </wp:positionH>
                <wp:positionV relativeFrom="paragraph">
                  <wp:posOffset>315595</wp:posOffset>
                </wp:positionV>
                <wp:extent cx="2098040" cy="53911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539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66C" w:rsidRPr="000952A1" w:rsidRDefault="004B466C" w:rsidP="000952A1">
                            <w:pPr>
                              <w:pStyle w:val="Textkrper3"/>
                              <w:rPr>
                                <w:rFonts w:asciiTheme="majorHAnsi" w:hAnsiTheme="majorHAnsi"/>
                                <w:bCs/>
                                <w:sz w:val="20"/>
                              </w:rPr>
                            </w:pPr>
                            <w:r w:rsidRPr="000952A1">
                              <w:rPr>
                                <w:rFonts w:asciiTheme="majorHAnsi" w:hAnsiTheme="majorHAnsi"/>
                                <w:b/>
                                <w:bCs/>
                                <w:sz w:val="20"/>
                              </w:rPr>
                              <w:t>Pressekontakt:</w:t>
                            </w:r>
                            <w:r w:rsidRPr="000952A1">
                              <w:rPr>
                                <w:rFonts w:asciiTheme="majorHAnsi" w:hAnsiTheme="majorHAnsi"/>
                                <w:b/>
                                <w:bCs/>
                                <w:sz w:val="20"/>
                              </w:rPr>
                              <w:br/>
                            </w:r>
                            <w:r w:rsidRPr="000952A1">
                              <w:rPr>
                                <w:rFonts w:asciiTheme="majorHAnsi" w:hAnsiTheme="majorHAnsi"/>
                                <w:bCs/>
                                <w:sz w:val="20"/>
                              </w:rPr>
                              <w:t>(Mo-Do 9.30-12 Uhr)</w:t>
                            </w:r>
                            <w:r w:rsidRPr="000952A1">
                              <w:rPr>
                                <w:rFonts w:asciiTheme="majorHAnsi" w:hAnsiTheme="majorHAnsi"/>
                                <w:b/>
                                <w:bCs/>
                                <w:sz w:val="20"/>
                              </w:rPr>
                              <w:br/>
                            </w:r>
                            <w:r w:rsidRPr="000952A1">
                              <w:rPr>
                                <w:rFonts w:asciiTheme="majorHAnsi" w:hAnsiTheme="majorHAnsi"/>
                                <w:bCs/>
                                <w:sz w:val="20"/>
                              </w:rPr>
                              <w:t>Schwäbischer Heimatbund e.V.</w:t>
                            </w:r>
                          </w:p>
                          <w:p w:rsidR="004B466C" w:rsidRPr="000952A1" w:rsidRDefault="004B466C" w:rsidP="000952A1">
                            <w:pPr>
                              <w:pStyle w:val="Textkrper3"/>
                              <w:rPr>
                                <w:rFonts w:asciiTheme="majorHAnsi" w:hAnsiTheme="majorHAnsi"/>
                                <w:bCs/>
                                <w:sz w:val="20"/>
                              </w:rPr>
                            </w:pPr>
                            <w:r w:rsidRPr="000952A1">
                              <w:rPr>
                                <w:rFonts w:asciiTheme="majorHAnsi" w:hAnsiTheme="majorHAnsi"/>
                                <w:bCs/>
                                <w:sz w:val="20"/>
                              </w:rPr>
                              <w:t>Weberstr. 2</w:t>
                            </w:r>
                          </w:p>
                          <w:p w:rsidR="004B466C" w:rsidRPr="000952A1" w:rsidRDefault="004B466C" w:rsidP="000952A1">
                            <w:pPr>
                              <w:pStyle w:val="Textkrper3"/>
                              <w:rPr>
                                <w:rFonts w:asciiTheme="majorHAnsi" w:hAnsiTheme="majorHAnsi"/>
                                <w:bCs/>
                                <w:sz w:val="20"/>
                              </w:rPr>
                            </w:pPr>
                            <w:r w:rsidRPr="000952A1">
                              <w:rPr>
                                <w:rFonts w:asciiTheme="majorHAnsi" w:hAnsiTheme="majorHAnsi"/>
                                <w:bCs/>
                                <w:sz w:val="20"/>
                              </w:rPr>
                              <w:t>70182 Stuttgart</w:t>
                            </w:r>
                          </w:p>
                          <w:p w:rsidR="004B466C" w:rsidRPr="000952A1" w:rsidRDefault="004B466C" w:rsidP="000952A1">
                            <w:pPr>
                              <w:pStyle w:val="Textkrper3"/>
                              <w:rPr>
                                <w:rFonts w:asciiTheme="majorHAnsi" w:hAnsiTheme="majorHAnsi"/>
                                <w:bCs/>
                                <w:sz w:val="20"/>
                              </w:rPr>
                            </w:pPr>
                            <w:r w:rsidRPr="000952A1">
                              <w:rPr>
                                <w:rFonts w:asciiTheme="majorHAnsi" w:hAnsiTheme="majorHAnsi"/>
                                <w:bCs/>
                                <w:sz w:val="20"/>
                              </w:rPr>
                              <w:t>Tel. 0711 23942 0</w:t>
                            </w:r>
                          </w:p>
                          <w:p w:rsidR="000952A1" w:rsidRPr="000952A1" w:rsidRDefault="00000C40" w:rsidP="000952A1">
                            <w:pPr>
                              <w:pStyle w:val="Textkrper3"/>
                              <w:rPr>
                                <w:rFonts w:asciiTheme="majorHAnsi" w:hAnsiTheme="majorHAnsi"/>
                                <w:bCs/>
                                <w:sz w:val="20"/>
                              </w:rPr>
                            </w:pPr>
                            <w:hyperlink r:id="rId8" w:history="1">
                              <w:r w:rsidR="000952A1" w:rsidRPr="000952A1">
                                <w:rPr>
                                  <w:rStyle w:val="Hyperlink"/>
                                  <w:rFonts w:asciiTheme="majorHAnsi" w:hAnsiTheme="majorHAnsi"/>
                                  <w:bCs/>
                                  <w:sz w:val="20"/>
                                </w:rPr>
                                <w:t>www.schwaebischer-heimatbund.de</w:t>
                              </w:r>
                            </w:hyperlink>
                          </w:p>
                          <w:p w:rsidR="004B466C" w:rsidRPr="000952A1" w:rsidRDefault="00000C40" w:rsidP="000952A1">
                            <w:pPr>
                              <w:pStyle w:val="Textkrper3"/>
                              <w:rPr>
                                <w:rFonts w:asciiTheme="majorHAnsi" w:hAnsiTheme="majorHAnsi"/>
                                <w:sz w:val="22"/>
                              </w:rPr>
                            </w:pPr>
                            <w:hyperlink r:id="rId9" w:history="1">
                              <w:r w:rsidR="000952A1" w:rsidRPr="00CE35C6">
                                <w:rPr>
                                  <w:rStyle w:val="Hyperlink"/>
                                  <w:rFonts w:asciiTheme="majorHAnsi" w:hAnsiTheme="majorHAnsi"/>
                                  <w:bCs/>
                                  <w:spacing w:val="-12"/>
                                  <w:sz w:val="20"/>
                                </w:rPr>
                                <w:t>reisen@schwaebischer-heimatbund.de</w:t>
                              </w:r>
                            </w:hyperlink>
                            <w:r w:rsidR="000952A1">
                              <w:rPr>
                                <w:rFonts w:asciiTheme="majorHAnsi" w:hAnsiTheme="majorHAnsi"/>
                                <w:sz w:val="22"/>
                              </w:rPr>
                              <w:t xml:space="preserve"> </w:t>
                            </w:r>
                            <w:r w:rsidR="004B466C" w:rsidRPr="000952A1">
                              <w:rPr>
                                <w:rFonts w:asciiTheme="majorHAnsi" w:hAnsiTheme="majorHAnsi"/>
                                <w:sz w:val="22"/>
                              </w:rPr>
                              <w:br/>
                            </w:r>
                          </w:p>
                          <w:p w:rsidR="004B466C" w:rsidRPr="000952A1" w:rsidRDefault="004B466C" w:rsidP="000952A1">
                            <w:pPr>
                              <w:rPr>
                                <w:rFonts w:asciiTheme="majorHAnsi" w:hAnsiTheme="majorHAnsi"/>
                              </w:rPr>
                            </w:pPr>
                          </w:p>
                          <w:p w:rsidR="004B466C" w:rsidRPr="000952A1" w:rsidRDefault="008C0175" w:rsidP="000952A1">
                            <w:pPr>
                              <w:rPr>
                                <w:rFonts w:asciiTheme="majorHAnsi" w:hAnsiTheme="majorHAnsi"/>
                              </w:rPr>
                            </w:pPr>
                            <w:r w:rsidRPr="008C0175">
                              <w:rPr>
                                <w:rFonts w:asciiTheme="majorHAnsi" w:hAnsiTheme="majorHAnsi"/>
                                <w:noProof/>
                              </w:rPr>
                              <w:drawing>
                                <wp:inline distT="0" distB="0" distL="0" distR="0">
                                  <wp:extent cx="1887665" cy="26955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03281" cy="2717874"/>
                                          </a:xfrm>
                                          <a:prstGeom prst="rect">
                                            <a:avLst/>
                                          </a:prstGeom>
                                          <a:noFill/>
                                          <a:ln>
                                            <a:noFill/>
                                          </a:ln>
                                        </pic:spPr>
                                      </pic:pic>
                                    </a:graphicData>
                                  </a:graphic>
                                </wp:inline>
                              </w:drawing>
                            </w:r>
                          </w:p>
                          <w:p w:rsidR="004B466C" w:rsidRPr="000952A1" w:rsidRDefault="004B466C" w:rsidP="000952A1">
                            <w:pPr>
                              <w:rPr>
                                <w:rFonts w:asciiTheme="majorHAnsi" w:hAnsiTheme="majorHAnsi"/>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ADA15" id="_x0000_t202" coordsize="21600,21600" o:spt="202" path="m,l,21600r21600,l21600,xe">
                <v:stroke joinstyle="miter"/>
                <v:path gradientshapeok="t" o:connecttype="rect"/>
              </v:shapetype>
              <v:shape id="Textfeld 2" o:spid="_x0000_s1026" type="#_x0000_t202" style="position:absolute;margin-left:325.15pt;margin-top:24.85pt;width:165.2pt;height:4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" filled="f" stroked="f">
                <v:textbox>
                  <w:txbxContent>
                    <w:p w:rsidR="004B466C" w:rsidRPr="000952A1" w:rsidRDefault="004B466C" w:rsidP="000952A1">
                      <w:pPr>
                        <w:pStyle w:val="Textkrper3"/>
                        <w:rPr>
                          <w:rFonts w:asciiTheme="majorHAnsi" w:hAnsiTheme="majorHAnsi"/>
                          <w:bCs/>
                          <w:sz w:val="20"/>
                        </w:rPr>
                      </w:pPr>
                      <w:r w:rsidRPr="000952A1">
                        <w:rPr>
                          <w:rFonts w:asciiTheme="majorHAnsi" w:hAnsiTheme="majorHAnsi"/>
                          <w:b/>
                          <w:bCs/>
                          <w:sz w:val="20"/>
                        </w:rPr>
                        <w:t>Pressekontakt:</w:t>
                      </w:r>
                      <w:r w:rsidRPr="000952A1">
                        <w:rPr>
                          <w:rFonts w:asciiTheme="majorHAnsi" w:hAnsiTheme="majorHAnsi"/>
                          <w:b/>
                          <w:bCs/>
                          <w:sz w:val="20"/>
                        </w:rPr>
                        <w:br/>
                      </w:r>
                      <w:r w:rsidRPr="000952A1">
                        <w:rPr>
                          <w:rFonts w:asciiTheme="majorHAnsi" w:hAnsiTheme="majorHAnsi"/>
                          <w:bCs/>
                          <w:sz w:val="20"/>
                        </w:rPr>
                        <w:t>(Mo-Do 9.30-12 Uhr)</w:t>
                      </w:r>
                      <w:r w:rsidRPr="000952A1">
                        <w:rPr>
                          <w:rFonts w:asciiTheme="majorHAnsi" w:hAnsiTheme="majorHAnsi"/>
                          <w:b/>
                          <w:bCs/>
                          <w:sz w:val="20"/>
                        </w:rPr>
                        <w:br/>
                      </w:r>
                      <w:r w:rsidRPr="000952A1">
                        <w:rPr>
                          <w:rFonts w:asciiTheme="majorHAnsi" w:hAnsiTheme="majorHAnsi"/>
                          <w:bCs/>
                          <w:sz w:val="20"/>
                        </w:rPr>
                        <w:t>Schwäbischer Heimatbund e.V.</w:t>
                      </w:r>
                    </w:p>
                    <w:p w:rsidR="004B466C" w:rsidRPr="000952A1" w:rsidRDefault="004B466C" w:rsidP="000952A1">
                      <w:pPr>
                        <w:pStyle w:val="Textkrper3"/>
                        <w:rPr>
                          <w:rFonts w:asciiTheme="majorHAnsi" w:hAnsiTheme="majorHAnsi"/>
                          <w:bCs/>
                          <w:sz w:val="20"/>
                        </w:rPr>
                      </w:pPr>
                      <w:r w:rsidRPr="000952A1">
                        <w:rPr>
                          <w:rFonts w:asciiTheme="majorHAnsi" w:hAnsiTheme="majorHAnsi"/>
                          <w:bCs/>
                          <w:sz w:val="20"/>
                        </w:rPr>
                        <w:t>Weberstr. 2</w:t>
                      </w:r>
                    </w:p>
                    <w:p w:rsidR="004B466C" w:rsidRPr="000952A1" w:rsidRDefault="004B466C" w:rsidP="000952A1">
                      <w:pPr>
                        <w:pStyle w:val="Textkrper3"/>
                        <w:rPr>
                          <w:rFonts w:asciiTheme="majorHAnsi" w:hAnsiTheme="majorHAnsi"/>
                          <w:bCs/>
                          <w:sz w:val="20"/>
                        </w:rPr>
                      </w:pPr>
                      <w:r w:rsidRPr="000952A1">
                        <w:rPr>
                          <w:rFonts w:asciiTheme="majorHAnsi" w:hAnsiTheme="majorHAnsi"/>
                          <w:bCs/>
                          <w:sz w:val="20"/>
                        </w:rPr>
                        <w:t>70182 Stuttgart</w:t>
                      </w:r>
                    </w:p>
                    <w:p w:rsidR="004B466C" w:rsidRPr="000952A1" w:rsidRDefault="004B466C" w:rsidP="000952A1">
                      <w:pPr>
                        <w:pStyle w:val="Textkrper3"/>
                        <w:rPr>
                          <w:rFonts w:asciiTheme="majorHAnsi" w:hAnsiTheme="majorHAnsi"/>
                          <w:bCs/>
                          <w:sz w:val="20"/>
                        </w:rPr>
                      </w:pPr>
                      <w:r w:rsidRPr="000952A1">
                        <w:rPr>
                          <w:rFonts w:asciiTheme="majorHAnsi" w:hAnsiTheme="majorHAnsi"/>
                          <w:bCs/>
                          <w:sz w:val="20"/>
                        </w:rPr>
                        <w:t>Tel. 0711 23942 0</w:t>
                      </w:r>
                    </w:p>
                    <w:p w:rsidR="000952A1" w:rsidRPr="000952A1" w:rsidRDefault="00000C40" w:rsidP="000952A1">
                      <w:pPr>
                        <w:pStyle w:val="Textkrper3"/>
                        <w:rPr>
                          <w:rFonts w:asciiTheme="majorHAnsi" w:hAnsiTheme="majorHAnsi"/>
                          <w:bCs/>
                          <w:sz w:val="20"/>
                        </w:rPr>
                      </w:pPr>
                      <w:hyperlink r:id="rId11" w:history="1">
                        <w:r w:rsidR="000952A1" w:rsidRPr="000952A1">
                          <w:rPr>
                            <w:rStyle w:val="Hyperlink"/>
                            <w:rFonts w:asciiTheme="majorHAnsi" w:hAnsiTheme="majorHAnsi"/>
                            <w:bCs/>
                            <w:sz w:val="20"/>
                          </w:rPr>
                          <w:t>www.schwaebischer-heimatbund.de</w:t>
                        </w:r>
                      </w:hyperlink>
                    </w:p>
                    <w:p w:rsidR="004B466C" w:rsidRPr="000952A1" w:rsidRDefault="00000C40" w:rsidP="000952A1">
                      <w:pPr>
                        <w:pStyle w:val="Textkrper3"/>
                        <w:rPr>
                          <w:rFonts w:asciiTheme="majorHAnsi" w:hAnsiTheme="majorHAnsi"/>
                          <w:sz w:val="22"/>
                        </w:rPr>
                      </w:pPr>
                      <w:hyperlink r:id="rId12" w:history="1">
                        <w:r w:rsidR="000952A1" w:rsidRPr="00CE35C6">
                          <w:rPr>
                            <w:rStyle w:val="Hyperlink"/>
                            <w:rFonts w:asciiTheme="majorHAnsi" w:hAnsiTheme="majorHAnsi"/>
                            <w:bCs/>
                            <w:spacing w:val="-12"/>
                            <w:sz w:val="20"/>
                          </w:rPr>
                          <w:t>reisen@schwaebischer-heimatbund.de</w:t>
                        </w:r>
                      </w:hyperlink>
                      <w:r w:rsidR="000952A1">
                        <w:rPr>
                          <w:rFonts w:asciiTheme="majorHAnsi" w:hAnsiTheme="majorHAnsi"/>
                          <w:sz w:val="22"/>
                        </w:rPr>
                        <w:t xml:space="preserve"> </w:t>
                      </w:r>
                      <w:r w:rsidR="004B466C" w:rsidRPr="000952A1">
                        <w:rPr>
                          <w:rFonts w:asciiTheme="majorHAnsi" w:hAnsiTheme="majorHAnsi"/>
                          <w:sz w:val="22"/>
                        </w:rPr>
                        <w:br/>
                      </w:r>
                    </w:p>
                    <w:p w:rsidR="004B466C" w:rsidRPr="000952A1" w:rsidRDefault="004B466C" w:rsidP="000952A1">
                      <w:pPr>
                        <w:rPr>
                          <w:rFonts w:asciiTheme="majorHAnsi" w:hAnsiTheme="majorHAnsi"/>
                        </w:rPr>
                      </w:pPr>
                    </w:p>
                    <w:p w:rsidR="004B466C" w:rsidRPr="000952A1" w:rsidRDefault="008C0175" w:rsidP="000952A1">
                      <w:pPr>
                        <w:rPr>
                          <w:rFonts w:asciiTheme="majorHAnsi" w:hAnsiTheme="majorHAnsi"/>
                        </w:rPr>
                      </w:pPr>
                      <w:r w:rsidRPr="008C0175">
                        <w:rPr>
                          <w:rFonts w:asciiTheme="majorHAnsi" w:hAnsiTheme="majorHAnsi"/>
                          <w:noProof/>
                        </w:rPr>
                        <w:drawing>
                          <wp:inline distT="0" distB="0" distL="0" distR="0">
                            <wp:extent cx="1887665" cy="26955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03281" cy="2717874"/>
                                    </a:xfrm>
                                    <a:prstGeom prst="rect">
                                      <a:avLst/>
                                    </a:prstGeom>
                                    <a:noFill/>
                                    <a:ln>
                                      <a:noFill/>
                                    </a:ln>
                                  </pic:spPr>
                                </pic:pic>
                              </a:graphicData>
                            </a:graphic>
                          </wp:inline>
                        </w:drawing>
                      </w:r>
                    </w:p>
                    <w:p w:rsidR="004B466C" w:rsidRPr="000952A1" w:rsidRDefault="004B466C" w:rsidP="000952A1">
                      <w:pPr>
                        <w:rPr>
                          <w:rFonts w:asciiTheme="majorHAnsi" w:hAnsiTheme="majorHAnsi"/>
                          <w:b/>
                          <w:sz w:val="20"/>
                        </w:rPr>
                      </w:pPr>
                    </w:p>
                  </w:txbxContent>
                </v:textbox>
              </v:shape>
            </w:pict>
          </mc:Fallback>
        </mc:AlternateContent>
      </w:r>
      <w:r w:rsidRPr="008C0175">
        <w:rPr>
          <w:rFonts w:asciiTheme="minorHAnsi" w:hAnsiTheme="minorHAnsi"/>
          <w:b/>
          <w:color w:val="000000"/>
          <w:sz w:val="28"/>
          <w:szCs w:val="28"/>
        </w:rPr>
        <w:t>Schwäbischer Heimatbund veranstaltet Studienreise nach Namibia</w:t>
      </w:r>
      <w:r w:rsidR="00916C3A">
        <w:rPr>
          <w:rFonts w:asciiTheme="minorHAnsi" w:hAnsiTheme="minorHAnsi"/>
          <w:b/>
          <w:color w:val="000000"/>
          <w:sz w:val="28"/>
          <w:szCs w:val="28"/>
        </w:rPr>
        <w:t xml:space="preserve">: </w:t>
      </w:r>
      <w:r w:rsidRPr="00916C3A">
        <w:rPr>
          <w:rFonts w:asciiTheme="minorHAnsi" w:hAnsiTheme="minorHAnsi"/>
          <w:color w:val="000000"/>
          <w:sz w:val="28"/>
          <w:szCs w:val="28"/>
        </w:rPr>
        <w:t xml:space="preserve">Kultur, Geschichte und Natur zwischen Swakopmund und </w:t>
      </w:r>
      <w:proofErr w:type="spellStart"/>
      <w:r w:rsidRPr="00916C3A">
        <w:rPr>
          <w:rFonts w:asciiTheme="minorHAnsi" w:hAnsiTheme="minorHAnsi"/>
          <w:color w:val="000000"/>
          <w:sz w:val="28"/>
          <w:szCs w:val="28"/>
        </w:rPr>
        <w:t>Waterberg</w:t>
      </w:r>
      <w:proofErr w:type="spellEnd"/>
      <w:r w:rsidRPr="00916C3A">
        <w:rPr>
          <w:rFonts w:asciiTheme="minorHAnsi" w:hAnsiTheme="minorHAnsi"/>
          <w:color w:val="000000"/>
          <w:sz w:val="28"/>
          <w:szCs w:val="28"/>
        </w:rPr>
        <w:br/>
      </w:r>
    </w:p>
    <w:p w:rsidR="008C0175" w:rsidRPr="008C0175" w:rsidRDefault="008C0175" w:rsidP="006850B3">
      <w:pPr>
        <w:spacing w:before="120"/>
        <w:ind w:right="-709"/>
        <w:rPr>
          <w:rFonts w:asciiTheme="minorHAnsi" w:hAnsiTheme="minorHAnsi"/>
          <w:color w:val="000000"/>
          <w:szCs w:val="22"/>
        </w:rPr>
      </w:pPr>
      <w:r w:rsidRPr="008C0175">
        <w:rPr>
          <w:rFonts w:asciiTheme="minorHAnsi" w:hAnsiTheme="minorHAnsi"/>
          <w:color w:val="000000"/>
          <w:szCs w:val="22"/>
        </w:rPr>
        <w:t>Eine Studienreise nach Namibia ist einer der Höhepunkte im diesjährigen Studienreiseprogramm des Schwäbischen Heimatbundes e.V. (Reisetermin: 19. November bis 3. Dezember 2022).</w:t>
      </w:r>
    </w:p>
    <w:p w:rsidR="008C0175" w:rsidRPr="008C0175" w:rsidRDefault="008C0175" w:rsidP="006850B3">
      <w:pPr>
        <w:spacing w:before="120"/>
        <w:ind w:right="-709"/>
        <w:rPr>
          <w:rFonts w:asciiTheme="minorHAnsi" w:hAnsiTheme="minorHAnsi"/>
          <w:color w:val="000000"/>
          <w:szCs w:val="22"/>
        </w:rPr>
      </w:pPr>
      <w:r w:rsidRPr="008C0175">
        <w:rPr>
          <w:rFonts w:asciiTheme="minorHAnsi" w:hAnsiTheme="minorHAnsi"/>
          <w:color w:val="000000"/>
          <w:szCs w:val="22"/>
        </w:rPr>
        <w:t>Unter fachkundiger Reiseleitung des Stuttgarter Historikers und langjährigen Afrikakenners Dr. Raimund Waibel stehen, neben der überwältigenden Natur des Landes im Süden Afrikas, seine ereignisreiche Geschichte und kunst- und kulturhistorischen Schätze im Mittelpunkt der Reise. Große, weithin bekannte Höhepunkte sind darunter, aber auch Überraschendes und weithin Unbekanntes.</w:t>
      </w:r>
    </w:p>
    <w:p w:rsidR="008C0175" w:rsidRPr="008C0175" w:rsidRDefault="008C0175" w:rsidP="006850B3">
      <w:pPr>
        <w:spacing w:before="120"/>
        <w:ind w:right="-709"/>
        <w:rPr>
          <w:rFonts w:asciiTheme="minorHAnsi" w:hAnsiTheme="minorHAnsi"/>
          <w:color w:val="000000"/>
          <w:szCs w:val="22"/>
        </w:rPr>
      </w:pPr>
      <w:r w:rsidRPr="008C0175">
        <w:rPr>
          <w:rFonts w:asciiTheme="minorHAnsi" w:hAnsiTheme="minorHAnsi"/>
          <w:color w:val="000000"/>
          <w:szCs w:val="22"/>
        </w:rPr>
        <w:t xml:space="preserve">Besucht werden die roten Sande der Kalahari und die Wüste Namib mit den gigantischen Dünen des Sossusvlei und des Dead </w:t>
      </w:r>
      <w:proofErr w:type="spellStart"/>
      <w:r w:rsidRPr="008C0175">
        <w:rPr>
          <w:rFonts w:asciiTheme="minorHAnsi" w:hAnsiTheme="minorHAnsi"/>
          <w:color w:val="000000"/>
          <w:szCs w:val="22"/>
        </w:rPr>
        <w:t>Vlei</w:t>
      </w:r>
      <w:proofErr w:type="spellEnd"/>
      <w:r w:rsidRPr="008C0175">
        <w:rPr>
          <w:rFonts w:asciiTheme="minorHAnsi" w:hAnsiTheme="minorHAnsi"/>
          <w:color w:val="000000"/>
          <w:szCs w:val="22"/>
        </w:rPr>
        <w:t xml:space="preserve"> sowie der Nationalpark der </w:t>
      </w:r>
      <w:proofErr w:type="spellStart"/>
      <w:r w:rsidRPr="008C0175">
        <w:rPr>
          <w:rFonts w:asciiTheme="minorHAnsi" w:hAnsiTheme="minorHAnsi"/>
          <w:color w:val="000000"/>
          <w:szCs w:val="22"/>
        </w:rPr>
        <w:t>Etosha</w:t>
      </w:r>
      <w:bookmarkStart w:id="0" w:name="_GoBack"/>
      <w:bookmarkEnd w:id="0"/>
      <w:r w:rsidRPr="008C0175">
        <w:rPr>
          <w:rFonts w:asciiTheme="minorHAnsi" w:hAnsiTheme="minorHAnsi"/>
          <w:color w:val="000000"/>
          <w:szCs w:val="22"/>
        </w:rPr>
        <w:t>pfanne</w:t>
      </w:r>
      <w:proofErr w:type="spellEnd"/>
      <w:r w:rsidRPr="008C0175">
        <w:rPr>
          <w:rFonts w:asciiTheme="minorHAnsi" w:hAnsiTheme="minorHAnsi"/>
          <w:color w:val="000000"/>
          <w:szCs w:val="22"/>
        </w:rPr>
        <w:t xml:space="preserve">, wo die afrikanische Tierwelt fasziniert. Überwältigende steinzeitliche Buschmann-Felszeichnungen und -ritzungen zeugen von einer Jahrtausende alten Besiedlung. Die Konflikte, die seit dem 18. </w:t>
      </w:r>
      <w:r w:rsidR="006850B3">
        <w:rPr>
          <w:rFonts w:asciiTheme="minorHAnsi" w:hAnsiTheme="minorHAnsi"/>
          <w:color w:val="000000"/>
          <w:szCs w:val="22"/>
        </w:rPr>
        <w:t>Jhd.</w:t>
      </w:r>
      <w:r w:rsidRPr="008C0175">
        <w:rPr>
          <w:rFonts w:asciiTheme="minorHAnsi" w:hAnsiTheme="minorHAnsi"/>
          <w:color w:val="000000"/>
          <w:szCs w:val="22"/>
        </w:rPr>
        <w:t xml:space="preserve"> verstärkt mit europäischen Zuwanderern, der Kolonialverwaltung, Missionaren, Glücksrittern und auch dem Militär entstanden, gehören zur </w:t>
      </w:r>
      <w:proofErr w:type="spellStart"/>
      <w:r w:rsidRPr="008C0175">
        <w:rPr>
          <w:rFonts w:asciiTheme="minorHAnsi" w:hAnsiTheme="minorHAnsi"/>
          <w:color w:val="000000"/>
          <w:szCs w:val="22"/>
        </w:rPr>
        <w:t>namibianischen</w:t>
      </w:r>
      <w:proofErr w:type="spellEnd"/>
      <w:r w:rsidRPr="008C0175">
        <w:rPr>
          <w:rFonts w:asciiTheme="minorHAnsi" w:hAnsiTheme="minorHAnsi"/>
          <w:color w:val="000000"/>
          <w:szCs w:val="22"/>
        </w:rPr>
        <w:t xml:space="preserve"> Geschichte ebenso wie die Zeugnisse der deutschen Kolonialgeschich</w:t>
      </w:r>
      <w:r w:rsidR="006850B3">
        <w:rPr>
          <w:rFonts w:asciiTheme="minorHAnsi" w:hAnsiTheme="minorHAnsi"/>
          <w:color w:val="000000"/>
          <w:szCs w:val="22"/>
        </w:rPr>
        <w:softHyphen/>
      </w:r>
      <w:r w:rsidRPr="008C0175">
        <w:rPr>
          <w:rFonts w:asciiTheme="minorHAnsi" w:hAnsiTheme="minorHAnsi"/>
          <w:color w:val="000000"/>
          <w:szCs w:val="22"/>
        </w:rPr>
        <w:t>te, die hier wie sonst nirgendwo mehr auf der Welt zu finden sind. Die Bezüge zu Württemberg um 1900 sind mannigfaltig und Bestandteil so manch einer Biogra</w:t>
      </w:r>
      <w:r w:rsidR="006850B3">
        <w:rPr>
          <w:rFonts w:asciiTheme="minorHAnsi" w:hAnsiTheme="minorHAnsi"/>
          <w:color w:val="000000"/>
          <w:szCs w:val="22"/>
        </w:rPr>
        <w:t>f</w:t>
      </w:r>
      <w:r w:rsidRPr="008C0175">
        <w:rPr>
          <w:rFonts w:asciiTheme="minorHAnsi" w:hAnsiTheme="minorHAnsi"/>
          <w:color w:val="000000"/>
          <w:szCs w:val="22"/>
        </w:rPr>
        <w:t>ie der Siedler in "Deutsch-Südwest".</w:t>
      </w:r>
    </w:p>
    <w:p w:rsidR="008C0175" w:rsidRPr="008C0175" w:rsidRDefault="008C0175" w:rsidP="006850B3">
      <w:pPr>
        <w:spacing w:before="120"/>
        <w:ind w:right="-709"/>
        <w:rPr>
          <w:rFonts w:asciiTheme="minorHAnsi" w:hAnsiTheme="minorHAnsi"/>
          <w:color w:val="000000"/>
          <w:szCs w:val="22"/>
        </w:rPr>
      </w:pPr>
      <w:r w:rsidRPr="008C0175">
        <w:rPr>
          <w:rFonts w:asciiTheme="minorHAnsi" w:hAnsiTheme="minorHAnsi"/>
          <w:color w:val="000000"/>
          <w:szCs w:val="22"/>
        </w:rPr>
        <w:t xml:space="preserve">Das wilhelminische Kaiserreich war in seinem Überlegenheitsglauben viel zu befangen, um mit der unheilvollen Konfrontation von Schwarz und Weiß, die schließlich im Genozid an den Hereros nach der Schlacht am </w:t>
      </w:r>
      <w:proofErr w:type="spellStart"/>
      <w:r w:rsidRPr="008C0175">
        <w:rPr>
          <w:rFonts w:asciiTheme="minorHAnsi" w:hAnsiTheme="minorHAnsi"/>
          <w:color w:val="000000"/>
          <w:szCs w:val="22"/>
        </w:rPr>
        <w:t>Waterberg</w:t>
      </w:r>
      <w:proofErr w:type="spellEnd"/>
      <w:r w:rsidRPr="008C0175">
        <w:rPr>
          <w:rFonts w:asciiTheme="minorHAnsi" w:hAnsiTheme="minorHAnsi"/>
          <w:color w:val="000000"/>
          <w:szCs w:val="22"/>
        </w:rPr>
        <w:t xml:space="preserve"> gipfelte, umzugehen. Der Unabhängigkeitskampf der SWAPO gegen das weiße Südafrika seit 1966 mündete schließlich, für manche vielleicht überraschend, in ein bemerkenswert friedliches Zusammenleben seit der Unabhängigkeit des Landes 1990. Ein abschließender Blick gilt dem modernen Namibia mit seiner Hauptstadt Windhuk.</w:t>
      </w:r>
    </w:p>
    <w:p w:rsidR="008C0175" w:rsidRPr="008C0175" w:rsidRDefault="008C0175" w:rsidP="006850B3">
      <w:pPr>
        <w:spacing w:before="120"/>
        <w:ind w:right="-709"/>
        <w:rPr>
          <w:rFonts w:asciiTheme="minorHAnsi" w:hAnsiTheme="minorHAnsi"/>
          <w:color w:val="000000"/>
          <w:szCs w:val="22"/>
        </w:rPr>
      </w:pPr>
      <w:r w:rsidRPr="008C0175">
        <w:rPr>
          <w:rFonts w:asciiTheme="minorHAnsi" w:hAnsiTheme="minorHAnsi"/>
          <w:szCs w:val="22"/>
        </w:rPr>
        <w:t>Der Schwäbische Heimatbund möchte mit diesem und weiteren Angeboten die kulturellen und geschichtlichen Bezüge Württembergs auch auf internationalem Terrain aufzeigen.</w:t>
      </w:r>
    </w:p>
    <w:p w:rsidR="004B466C" w:rsidRPr="006850B3" w:rsidRDefault="008C0175" w:rsidP="006850B3">
      <w:pPr>
        <w:spacing w:before="120"/>
        <w:ind w:right="-709"/>
        <w:rPr>
          <w:rFonts w:asciiTheme="minorHAnsi" w:hAnsiTheme="minorHAnsi"/>
          <w:color w:val="000000"/>
          <w:szCs w:val="22"/>
        </w:rPr>
      </w:pPr>
      <w:r w:rsidRPr="008C0175">
        <w:rPr>
          <w:rFonts w:asciiTheme="minorHAnsi" w:hAnsiTheme="minorHAnsi"/>
          <w:color w:val="000000"/>
          <w:szCs w:val="22"/>
        </w:rPr>
        <w:t>Das ausführliche Pr</w:t>
      </w:r>
      <w:r>
        <w:rPr>
          <w:rFonts w:asciiTheme="minorHAnsi" w:hAnsiTheme="minorHAnsi"/>
          <w:color w:val="000000"/>
          <w:szCs w:val="22"/>
        </w:rPr>
        <w:t xml:space="preserve">ogramm ist über die </w:t>
      </w:r>
      <w:r w:rsidRPr="008C0175">
        <w:rPr>
          <w:rFonts w:asciiTheme="minorHAnsi" w:hAnsiTheme="minorHAnsi"/>
          <w:color w:val="000000"/>
          <w:szCs w:val="22"/>
        </w:rPr>
        <w:t>Geschäftsstelle des Vereins erhältlich.</w:t>
      </w:r>
    </w:p>
    <w:p w:rsidR="001E5E39" w:rsidRPr="006850B3" w:rsidRDefault="001E5E39" w:rsidP="006850B3">
      <w:pPr>
        <w:spacing w:before="120"/>
        <w:ind w:right="-709"/>
        <w:rPr>
          <w:rFonts w:asciiTheme="minorHAnsi" w:hAnsiTheme="minorHAnsi"/>
          <w:color w:val="000000"/>
          <w:szCs w:val="22"/>
        </w:rPr>
      </w:pPr>
    </w:p>
    <w:sectPr w:rsidR="001E5E39" w:rsidRPr="006850B3" w:rsidSect="006850B3">
      <w:footerReference w:type="default" r:id="rId13"/>
      <w:pgSz w:w="11906" w:h="16838"/>
      <w:pgMar w:top="1418" w:right="4961"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C40" w:rsidRDefault="00000C40" w:rsidP="006850B3">
      <w:r>
        <w:separator/>
      </w:r>
    </w:p>
  </w:endnote>
  <w:endnote w:type="continuationSeparator" w:id="0">
    <w:p w:rsidR="00000C40" w:rsidRDefault="00000C40" w:rsidP="0068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jiyam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0B3" w:rsidRPr="006850B3" w:rsidRDefault="006850B3" w:rsidP="006850B3">
    <w:pPr>
      <w:spacing w:after="60"/>
      <w:ind w:right="-4111"/>
      <w:rPr>
        <w:rFonts w:asciiTheme="minorHAnsi" w:hAnsiTheme="minorHAnsi"/>
        <w:color w:val="000000"/>
        <w:sz w:val="20"/>
      </w:rPr>
    </w:pPr>
    <w:r w:rsidRPr="006850B3">
      <w:rPr>
        <w:rFonts w:asciiTheme="minorHAnsi" w:hAnsiTheme="minorHAnsi"/>
        <w:color w:val="000000"/>
        <w:sz w:val="20"/>
      </w:rPr>
      <w:t>Schwäbischer Heimatbund e.V., Weberstr. 2, 70182 Stuttgart, Tel. 0711 23942-11</w:t>
    </w:r>
    <w:r>
      <w:rPr>
        <w:rFonts w:asciiTheme="minorHAnsi" w:hAnsiTheme="minorHAnsi"/>
        <w:color w:val="000000"/>
        <w:sz w:val="20"/>
      </w:rPr>
      <w:br/>
    </w:r>
    <w:hyperlink r:id="rId1" w:history="1">
      <w:r w:rsidRPr="0059185B">
        <w:rPr>
          <w:rStyle w:val="Hyperlink"/>
          <w:rFonts w:asciiTheme="minorHAnsi" w:hAnsiTheme="minorHAnsi"/>
          <w:sz w:val="20"/>
        </w:rPr>
        <w:t>reisen@schwaebischer-heimatbund.de</w:t>
      </w:r>
    </w:hyperlink>
    <w:r w:rsidRPr="006850B3">
      <w:rPr>
        <w:rFonts w:asciiTheme="minorHAnsi" w:hAnsiTheme="minorHAnsi"/>
        <w:color w:val="000000"/>
        <w:sz w:val="20"/>
      </w:rPr>
      <w:t xml:space="preserve">, </w:t>
    </w:r>
    <w:hyperlink r:id="rId2" w:history="1">
      <w:r w:rsidRPr="006850B3">
        <w:rPr>
          <w:rFonts w:asciiTheme="minorHAnsi" w:hAnsiTheme="minorHAnsi"/>
          <w:color w:val="000000"/>
          <w:sz w:val="20"/>
        </w:rPr>
        <w:t>www.shb-reisen.de</w:t>
      </w:r>
    </w:hyperlink>
    <w:r w:rsidRPr="006850B3">
      <w:rPr>
        <w:rFonts w:asciiTheme="minorHAnsi" w:hAnsiTheme="minorHAnsi"/>
        <w:color w:val="000000"/>
        <w:sz w:val="20"/>
      </w:rPr>
      <w:t xml:space="preserve"> (hier auch alle Reisen online).</w:t>
    </w:r>
  </w:p>
  <w:p w:rsidR="006850B3" w:rsidRPr="006850B3" w:rsidRDefault="006850B3" w:rsidP="006850B3">
    <w:pPr>
      <w:spacing w:after="60"/>
      <w:ind w:right="-4111"/>
      <w:rPr>
        <w:rFonts w:asciiTheme="minorHAnsi" w:hAnsiTheme="minorHAnsi"/>
        <w:color w:val="000000"/>
        <w:sz w:val="20"/>
      </w:rPr>
    </w:pPr>
    <w:r w:rsidRPr="006850B3">
      <w:rPr>
        <w:rFonts w:asciiTheme="minorHAnsi" w:hAnsiTheme="minorHAnsi"/>
        <w:color w:val="000000"/>
        <w:sz w:val="20"/>
      </w:rPr>
      <w:t xml:space="preserve">Diese Pressemitteilung im </w:t>
    </w:r>
    <w:proofErr w:type="spellStart"/>
    <w:r w:rsidRPr="006850B3">
      <w:rPr>
        <w:rFonts w:asciiTheme="minorHAnsi" w:hAnsiTheme="minorHAnsi"/>
        <w:color w:val="000000"/>
        <w:sz w:val="20"/>
      </w:rPr>
      <w:t>docx</w:t>
    </w:r>
    <w:proofErr w:type="spellEnd"/>
    <w:r w:rsidRPr="006850B3">
      <w:rPr>
        <w:rFonts w:asciiTheme="minorHAnsi" w:hAnsiTheme="minorHAnsi"/>
        <w:color w:val="000000"/>
        <w:sz w:val="20"/>
      </w:rPr>
      <w:t xml:space="preserve">- und </w:t>
    </w:r>
    <w:proofErr w:type="spellStart"/>
    <w:r w:rsidRPr="006850B3">
      <w:rPr>
        <w:rFonts w:asciiTheme="minorHAnsi" w:hAnsiTheme="minorHAnsi"/>
        <w:color w:val="000000"/>
        <w:sz w:val="20"/>
      </w:rPr>
      <w:t>pdf-Format</w:t>
    </w:r>
    <w:proofErr w:type="spellEnd"/>
    <w:r w:rsidRPr="006850B3">
      <w:rPr>
        <w:rFonts w:asciiTheme="minorHAnsi" w:hAnsiTheme="minorHAnsi"/>
        <w:color w:val="000000"/>
        <w:sz w:val="20"/>
      </w:rPr>
      <w:t xml:space="preserve"> und die Abbildung finden Sie im Pressebereich </w:t>
    </w:r>
    <w:r w:rsidR="00916C3A">
      <w:rPr>
        <w:rFonts w:asciiTheme="minorHAnsi" w:hAnsiTheme="minorHAnsi"/>
        <w:color w:val="000000"/>
        <w:sz w:val="20"/>
      </w:rPr>
      <w:br/>
    </w:r>
    <w:r w:rsidRPr="006850B3">
      <w:rPr>
        <w:rFonts w:asciiTheme="minorHAnsi" w:hAnsiTheme="minorHAnsi"/>
        <w:color w:val="000000"/>
        <w:sz w:val="20"/>
      </w:rPr>
      <w:t>unter: http://schwaebischer-heimatbund.de/presse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C40" w:rsidRDefault="00000C40" w:rsidP="006850B3">
      <w:r>
        <w:separator/>
      </w:r>
    </w:p>
  </w:footnote>
  <w:footnote w:type="continuationSeparator" w:id="0">
    <w:p w:rsidR="00000C40" w:rsidRDefault="00000C40" w:rsidP="0068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66C"/>
    <w:rsid w:val="00000C40"/>
    <w:rsid w:val="000952A1"/>
    <w:rsid w:val="001E5E39"/>
    <w:rsid w:val="004B466C"/>
    <w:rsid w:val="00653B19"/>
    <w:rsid w:val="006850B3"/>
    <w:rsid w:val="00857AF6"/>
    <w:rsid w:val="00862311"/>
    <w:rsid w:val="008A0C18"/>
    <w:rsid w:val="008C0175"/>
    <w:rsid w:val="00916C3A"/>
    <w:rsid w:val="00B5490E"/>
    <w:rsid w:val="00CD2F04"/>
    <w:rsid w:val="00F25C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C6F47"/>
  <w15:chartTrackingRefBased/>
  <w15:docId w15:val="{285DE384-A101-411A-A615-5845C3F6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466C"/>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4B466C"/>
    <w:pPr>
      <w:keepNext/>
      <w:spacing w:before="240" w:after="60"/>
      <w:outlineLvl w:val="0"/>
    </w:pPr>
    <w:rPr>
      <w:b/>
      <w:kern w:val="28"/>
      <w:sz w:val="28"/>
    </w:rPr>
  </w:style>
  <w:style w:type="paragraph" w:styleId="berschrift3">
    <w:name w:val="heading 3"/>
    <w:basedOn w:val="Standard"/>
    <w:next w:val="Standard"/>
    <w:link w:val="berschrift3Zchn"/>
    <w:unhideWhenUsed/>
    <w:qFormat/>
    <w:rsid w:val="004B466C"/>
    <w:pPr>
      <w:keepNext/>
      <w:spacing w:before="240" w:after="60"/>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B466C"/>
    <w:rPr>
      <w:rFonts w:ascii="Arial" w:eastAsia="Times New Roman" w:hAnsi="Arial" w:cs="Times New Roman"/>
      <w:b/>
      <w:kern w:val="28"/>
      <w:sz w:val="28"/>
      <w:szCs w:val="20"/>
      <w:lang w:eastAsia="de-DE"/>
    </w:rPr>
  </w:style>
  <w:style w:type="character" w:customStyle="1" w:styleId="berschrift3Zchn">
    <w:name w:val="Überschrift 3 Zchn"/>
    <w:basedOn w:val="Absatz-Standardschriftart"/>
    <w:link w:val="berschrift3"/>
    <w:rsid w:val="004B466C"/>
    <w:rPr>
      <w:rFonts w:ascii="Arial" w:eastAsia="Times New Roman" w:hAnsi="Arial" w:cs="Times New Roman"/>
      <w:sz w:val="24"/>
      <w:szCs w:val="20"/>
      <w:lang w:eastAsia="de-DE"/>
    </w:rPr>
  </w:style>
  <w:style w:type="paragraph" w:styleId="Textkrper3">
    <w:name w:val="Body Text 3"/>
    <w:basedOn w:val="Standard"/>
    <w:link w:val="Textkrper3Zchn"/>
    <w:unhideWhenUsed/>
    <w:rsid w:val="004B466C"/>
    <w:rPr>
      <w:rFonts w:ascii="Fujiyama" w:hAnsi="Fujiyama"/>
      <w:sz w:val="24"/>
    </w:rPr>
  </w:style>
  <w:style w:type="character" w:customStyle="1" w:styleId="Textkrper3Zchn">
    <w:name w:val="Textkörper 3 Zchn"/>
    <w:basedOn w:val="Absatz-Standardschriftart"/>
    <w:link w:val="Textkrper3"/>
    <w:rsid w:val="004B466C"/>
    <w:rPr>
      <w:rFonts w:ascii="Fujiyama" w:eastAsia="Times New Roman" w:hAnsi="Fujiyama" w:cs="Times New Roman"/>
      <w:sz w:val="24"/>
      <w:szCs w:val="20"/>
      <w:lang w:eastAsia="de-DE"/>
    </w:rPr>
  </w:style>
  <w:style w:type="character" w:styleId="Hyperlink">
    <w:name w:val="Hyperlink"/>
    <w:basedOn w:val="Absatz-Standardschriftart"/>
    <w:uiPriority w:val="99"/>
    <w:unhideWhenUsed/>
    <w:rsid w:val="000952A1"/>
    <w:rPr>
      <w:color w:val="0563C1" w:themeColor="hyperlink"/>
      <w:u w:val="single"/>
    </w:rPr>
  </w:style>
  <w:style w:type="character" w:customStyle="1" w:styleId="NichtaufgelsteErwhnung1">
    <w:name w:val="Nicht aufgelöste Erwähnung1"/>
    <w:basedOn w:val="Absatz-Standardschriftart"/>
    <w:uiPriority w:val="99"/>
    <w:semiHidden/>
    <w:unhideWhenUsed/>
    <w:rsid w:val="000952A1"/>
    <w:rPr>
      <w:color w:val="605E5C"/>
      <w:shd w:val="clear" w:color="auto" w:fill="E1DFDD"/>
    </w:rPr>
  </w:style>
  <w:style w:type="paragraph" w:styleId="Kopfzeile">
    <w:name w:val="header"/>
    <w:basedOn w:val="Standard"/>
    <w:link w:val="KopfzeileZchn"/>
    <w:uiPriority w:val="99"/>
    <w:unhideWhenUsed/>
    <w:rsid w:val="006850B3"/>
    <w:pPr>
      <w:tabs>
        <w:tab w:val="center" w:pos="4536"/>
        <w:tab w:val="right" w:pos="9072"/>
      </w:tabs>
    </w:pPr>
  </w:style>
  <w:style w:type="character" w:customStyle="1" w:styleId="KopfzeileZchn">
    <w:name w:val="Kopfzeile Zchn"/>
    <w:basedOn w:val="Absatz-Standardschriftart"/>
    <w:link w:val="Kopfzeile"/>
    <w:uiPriority w:val="99"/>
    <w:rsid w:val="006850B3"/>
    <w:rPr>
      <w:rFonts w:ascii="Arial" w:eastAsia="Times New Roman" w:hAnsi="Arial" w:cs="Times New Roman"/>
      <w:szCs w:val="20"/>
      <w:lang w:eastAsia="de-DE"/>
    </w:rPr>
  </w:style>
  <w:style w:type="paragraph" w:styleId="Fuzeile">
    <w:name w:val="footer"/>
    <w:basedOn w:val="Standard"/>
    <w:link w:val="FuzeileZchn"/>
    <w:uiPriority w:val="99"/>
    <w:unhideWhenUsed/>
    <w:rsid w:val="006850B3"/>
    <w:pPr>
      <w:tabs>
        <w:tab w:val="center" w:pos="4536"/>
        <w:tab w:val="right" w:pos="9072"/>
      </w:tabs>
    </w:pPr>
  </w:style>
  <w:style w:type="character" w:customStyle="1" w:styleId="FuzeileZchn">
    <w:name w:val="Fußzeile Zchn"/>
    <w:basedOn w:val="Absatz-Standardschriftart"/>
    <w:link w:val="Fuzeile"/>
    <w:uiPriority w:val="99"/>
    <w:rsid w:val="006850B3"/>
    <w:rPr>
      <w:rFonts w:ascii="Arial" w:eastAsia="Times New Roman" w:hAnsi="Arial" w:cs="Times New Roman"/>
      <w:szCs w:val="20"/>
      <w:lang w:eastAsia="de-DE"/>
    </w:rPr>
  </w:style>
  <w:style w:type="character" w:styleId="NichtaufgelsteErwhnung">
    <w:name w:val="Unresolved Mention"/>
    <w:basedOn w:val="Absatz-Standardschriftart"/>
    <w:uiPriority w:val="99"/>
    <w:semiHidden/>
    <w:unhideWhenUsed/>
    <w:rsid w:val="00685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06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waebischer-heimatbund.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isen@schwaebischer-heimatbund.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hwaebischer-heimatbund.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reisen@schwaebischer-heimatbund.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hb-reisen.de" TargetMode="External"/><Relationship Id="rId1" Type="http://schemas.openxmlformats.org/officeDocument/2006/relationships/hyperlink" Target="mailto:reisen@schwaebischer-heimatbu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71EFB-C6E6-4FB1-AD7D-E876CA5F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Langguth</dc:creator>
  <cp:keywords/>
  <dc:description/>
  <cp:lastModifiedBy>Bernd Langner</cp:lastModifiedBy>
  <cp:revision>2</cp:revision>
  <dcterms:created xsi:type="dcterms:W3CDTF">2022-04-13T05:48:00Z</dcterms:created>
  <dcterms:modified xsi:type="dcterms:W3CDTF">2022-04-13T05:48:00Z</dcterms:modified>
</cp:coreProperties>
</file>