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6C" w:rsidRDefault="004B466C" w:rsidP="000952A1">
      <w:pPr>
        <w:tabs>
          <w:tab w:val="right" w:pos="6379"/>
        </w:tabs>
        <w:jc w:val="both"/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0FCE7" wp14:editId="73E31609">
            <wp:simplePos x="0" y="0"/>
            <wp:positionH relativeFrom="column">
              <wp:posOffset>3521710</wp:posOffset>
            </wp:positionH>
            <wp:positionV relativeFrom="paragraph">
              <wp:posOffset>-745490</wp:posOffset>
            </wp:positionV>
            <wp:extent cx="2757805" cy="288290"/>
            <wp:effectExtent l="0" t="0" r="4445" b="0"/>
            <wp:wrapNone/>
            <wp:docPr id="3" name="Grafik 3" descr="SHBLogoReisenPositiv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BLogoReisenPositiv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0"/>
        </w:rPr>
        <w:t>Pressemitteilung</w:t>
      </w:r>
      <w:r>
        <w:rPr>
          <w:rFonts w:ascii="Calibri" w:hAnsi="Calibri"/>
          <w:b/>
          <w:sz w:val="20"/>
        </w:rPr>
        <w:tab/>
        <w:t>17.2.2022</w:t>
      </w:r>
    </w:p>
    <w:p w:rsidR="000952A1" w:rsidRDefault="000952A1" w:rsidP="000952A1">
      <w:pPr>
        <w:tabs>
          <w:tab w:val="right" w:pos="6379"/>
        </w:tabs>
        <w:jc w:val="both"/>
        <w:rPr>
          <w:rFonts w:ascii="Calibri" w:hAnsi="Calibri"/>
          <w:b/>
          <w:sz w:val="20"/>
        </w:rPr>
      </w:pPr>
    </w:p>
    <w:p w:rsidR="004B466C" w:rsidRDefault="004B466C" w:rsidP="000952A1">
      <w:pPr>
        <w:pStyle w:val="berschrift1"/>
        <w:spacing w:after="120" w:line="360" w:lineRule="auto"/>
        <w:jc w:val="both"/>
        <w:rPr>
          <w:rFonts w:ascii="Calibri" w:hAnsi="Calibri"/>
          <w:b w:val="0"/>
          <w:bCs/>
          <w:sz w:val="22"/>
        </w:rPr>
      </w:pPr>
      <w:r>
        <w:rPr>
          <w:rFonts w:ascii="Calibri" w:hAnsi="Calibri"/>
          <w:b w:val="0"/>
          <w:bCs/>
          <w:sz w:val="22"/>
        </w:rPr>
        <w:t>Reiseprogramm 2022 des Schwäbischen Heimatbundes</w:t>
      </w:r>
    </w:p>
    <w:p w:rsidR="004B466C" w:rsidRDefault="004B466C" w:rsidP="000952A1">
      <w:pPr>
        <w:pStyle w:val="berschrift1"/>
        <w:spacing w:before="0" w:after="0" w:line="276" w:lineRule="auto"/>
        <w:ind w:right="2691"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Heimatverbunden und weltoffen: Vom Brenztal bis nach Namibia</w:t>
      </w:r>
    </w:p>
    <w:p w:rsidR="004B466C" w:rsidRDefault="004B466C" w:rsidP="000952A1">
      <w:pPr>
        <w:pStyle w:val="berschrift3"/>
        <w:keepNext w:val="0"/>
        <w:widowControl w:val="0"/>
        <w:spacing w:before="0" w:after="0" w:line="360" w:lineRule="auto"/>
        <w:ind w:right="2691"/>
        <w:jc w:val="both"/>
        <w:rPr>
          <w:rFonts w:ascii="Calibri" w:hAnsi="Calibri"/>
          <w:b/>
          <w:sz w:val="16"/>
          <w:szCs w:val="16"/>
        </w:rPr>
      </w:pPr>
    </w:p>
    <w:p w:rsidR="004B466C" w:rsidRDefault="000952A1" w:rsidP="000952A1">
      <w:pPr>
        <w:pStyle w:val="berschrift3"/>
        <w:keepNext w:val="0"/>
        <w:widowControl w:val="0"/>
        <w:spacing w:before="0" w:after="160" w:line="312" w:lineRule="auto"/>
        <w:ind w:right="2693"/>
        <w:jc w:val="both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8A79F" wp14:editId="50C33D40">
                <wp:simplePos x="0" y="0"/>
                <wp:positionH relativeFrom="column">
                  <wp:posOffset>4405630</wp:posOffset>
                </wp:positionH>
                <wp:positionV relativeFrom="paragraph">
                  <wp:posOffset>9525</wp:posOffset>
                </wp:positionV>
                <wp:extent cx="2078990" cy="7273925"/>
                <wp:effectExtent l="0" t="0" r="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27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66C" w:rsidRPr="000952A1" w:rsidRDefault="004B466C" w:rsidP="000952A1">
                            <w:pPr>
                              <w:pStyle w:val="Textkrper3"/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</w:pPr>
                            <w:r w:rsidRPr="000952A1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</w:rPr>
                              <w:t>Pressekontakt:</w:t>
                            </w:r>
                            <w:r w:rsidRPr="000952A1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Pr="000952A1"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  <w:t>(Mo-Do 9.30-12 Uhr)</w:t>
                            </w:r>
                            <w:r w:rsidRPr="000952A1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Pr="000952A1"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  <w:t>Schwäbischer Heimatbund e.V.</w:t>
                            </w:r>
                          </w:p>
                          <w:p w:rsidR="004B466C" w:rsidRPr="000952A1" w:rsidRDefault="004B466C" w:rsidP="000952A1">
                            <w:pPr>
                              <w:pStyle w:val="Textkrper3"/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</w:pPr>
                            <w:r w:rsidRPr="000952A1"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  <w:t>Weberstr. 2</w:t>
                            </w:r>
                          </w:p>
                          <w:p w:rsidR="004B466C" w:rsidRPr="000952A1" w:rsidRDefault="004B466C" w:rsidP="000952A1">
                            <w:pPr>
                              <w:pStyle w:val="Textkrper3"/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</w:pPr>
                            <w:r w:rsidRPr="000952A1"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  <w:t>70182 Stuttgart</w:t>
                            </w:r>
                          </w:p>
                          <w:p w:rsidR="004B466C" w:rsidRPr="000952A1" w:rsidRDefault="004B466C" w:rsidP="000952A1">
                            <w:pPr>
                              <w:pStyle w:val="Textkrper3"/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</w:pPr>
                            <w:r w:rsidRPr="000952A1"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  <w:t>Tel. 0711 23942 0</w:t>
                            </w:r>
                          </w:p>
                          <w:p w:rsidR="000952A1" w:rsidRPr="000952A1" w:rsidRDefault="000952A1" w:rsidP="000952A1">
                            <w:pPr>
                              <w:pStyle w:val="Textkrper3"/>
                              <w:rPr>
                                <w:rFonts w:asciiTheme="majorHAnsi" w:hAnsiTheme="majorHAnsi"/>
                                <w:bCs/>
                                <w:sz w:val="20"/>
                              </w:rPr>
                            </w:pPr>
                            <w:hyperlink r:id="rId6" w:history="1">
                              <w:r w:rsidRPr="000952A1">
                                <w:rPr>
                                  <w:rStyle w:val="Hyperlink"/>
                                  <w:rFonts w:asciiTheme="majorHAnsi" w:hAnsiTheme="majorHAnsi"/>
                                  <w:bCs/>
                                  <w:sz w:val="20"/>
                                </w:rPr>
                                <w:t>www.schwaebischer-heimatbund.de</w:t>
                              </w:r>
                            </w:hyperlink>
                          </w:p>
                          <w:p w:rsidR="004B466C" w:rsidRPr="000952A1" w:rsidRDefault="000952A1" w:rsidP="000952A1">
                            <w:pPr>
                              <w:pStyle w:val="Textkrper3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hyperlink r:id="rId7" w:history="1">
                              <w:r w:rsidRPr="00CE35C6">
                                <w:rPr>
                                  <w:rStyle w:val="Hyperlink"/>
                                  <w:rFonts w:asciiTheme="majorHAnsi" w:hAnsiTheme="majorHAnsi"/>
                                  <w:bCs/>
                                  <w:spacing w:val="-12"/>
                                  <w:sz w:val="20"/>
                                </w:rPr>
                                <w:t>reisen@schwaebischer-heimatbund.de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 w:rsidR="004B466C" w:rsidRPr="000952A1">
                              <w:rPr>
                                <w:rFonts w:asciiTheme="majorHAnsi" w:hAnsiTheme="majorHAnsi"/>
                                <w:sz w:val="22"/>
                              </w:rPr>
                              <w:br/>
                            </w:r>
                          </w:p>
                          <w:p w:rsidR="004B466C" w:rsidRPr="000952A1" w:rsidRDefault="004B466C" w:rsidP="000952A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B466C" w:rsidRPr="000952A1" w:rsidRDefault="004B466C" w:rsidP="000952A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952A1">
                              <w:rPr>
                                <w:rFonts w:asciiTheme="majorHAnsi" w:hAnsiTheme="maj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5B99779" wp14:editId="0BF4AD4A">
                                  <wp:extent cx="1647825" cy="2986288"/>
                                  <wp:effectExtent l="0" t="0" r="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_Reiseprogramm_2020_Titel_72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298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6C" w:rsidRPr="000952A1" w:rsidRDefault="004B466C" w:rsidP="000952A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8A7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6.9pt;margin-top:.75pt;width:163.7pt;height:5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" filled="f" stroked="f">
                <v:textbox>
                  <w:txbxContent>
                    <w:p w:rsidR="004B466C" w:rsidRPr="000952A1" w:rsidRDefault="004B466C" w:rsidP="000952A1">
                      <w:pPr>
                        <w:pStyle w:val="Textkrper3"/>
                        <w:rPr>
                          <w:rFonts w:asciiTheme="majorHAnsi" w:hAnsiTheme="majorHAnsi"/>
                          <w:bCs/>
                          <w:sz w:val="20"/>
                        </w:rPr>
                      </w:pPr>
                      <w:r w:rsidRPr="000952A1">
                        <w:rPr>
                          <w:rFonts w:asciiTheme="majorHAnsi" w:hAnsiTheme="majorHAnsi"/>
                          <w:b/>
                          <w:bCs/>
                          <w:sz w:val="20"/>
                        </w:rPr>
                        <w:t>Pressekontakt:</w:t>
                      </w:r>
                      <w:r w:rsidRPr="000952A1">
                        <w:rPr>
                          <w:rFonts w:asciiTheme="majorHAnsi" w:hAnsiTheme="majorHAnsi"/>
                          <w:b/>
                          <w:bCs/>
                          <w:sz w:val="20"/>
                        </w:rPr>
                        <w:br/>
                      </w:r>
                      <w:r w:rsidRPr="000952A1">
                        <w:rPr>
                          <w:rFonts w:asciiTheme="majorHAnsi" w:hAnsiTheme="majorHAnsi"/>
                          <w:bCs/>
                          <w:sz w:val="20"/>
                        </w:rPr>
                        <w:t>(Mo-Do 9.30-12 Uhr)</w:t>
                      </w:r>
                      <w:r w:rsidRPr="000952A1">
                        <w:rPr>
                          <w:rFonts w:asciiTheme="majorHAnsi" w:hAnsiTheme="majorHAnsi"/>
                          <w:b/>
                          <w:bCs/>
                          <w:sz w:val="20"/>
                        </w:rPr>
                        <w:br/>
                      </w:r>
                      <w:r w:rsidRPr="000952A1">
                        <w:rPr>
                          <w:rFonts w:asciiTheme="majorHAnsi" w:hAnsiTheme="majorHAnsi"/>
                          <w:bCs/>
                          <w:sz w:val="20"/>
                        </w:rPr>
                        <w:t>Schwäbischer Heimatbund e.V.</w:t>
                      </w:r>
                    </w:p>
                    <w:p w:rsidR="004B466C" w:rsidRPr="000952A1" w:rsidRDefault="004B466C" w:rsidP="000952A1">
                      <w:pPr>
                        <w:pStyle w:val="Textkrper3"/>
                        <w:rPr>
                          <w:rFonts w:asciiTheme="majorHAnsi" w:hAnsiTheme="majorHAnsi"/>
                          <w:bCs/>
                          <w:sz w:val="20"/>
                        </w:rPr>
                      </w:pPr>
                      <w:r w:rsidRPr="000952A1">
                        <w:rPr>
                          <w:rFonts w:asciiTheme="majorHAnsi" w:hAnsiTheme="majorHAnsi"/>
                          <w:bCs/>
                          <w:sz w:val="20"/>
                        </w:rPr>
                        <w:t>Weberstr. 2</w:t>
                      </w:r>
                    </w:p>
                    <w:p w:rsidR="004B466C" w:rsidRPr="000952A1" w:rsidRDefault="004B466C" w:rsidP="000952A1">
                      <w:pPr>
                        <w:pStyle w:val="Textkrper3"/>
                        <w:rPr>
                          <w:rFonts w:asciiTheme="majorHAnsi" w:hAnsiTheme="majorHAnsi"/>
                          <w:bCs/>
                          <w:sz w:val="20"/>
                        </w:rPr>
                      </w:pPr>
                      <w:r w:rsidRPr="000952A1">
                        <w:rPr>
                          <w:rFonts w:asciiTheme="majorHAnsi" w:hAnsiTheme="majorHAnsi"/>
                          <w:bCs/>
                          <w:sz w:val="20"/>
                        </w:rPr>
                        <w:t>70182 Stuttgart</w:t>
                      </w:r>
                    </w:p>
                    <w:p w:rsidR="004B466C" w:rsidRPr="000952A1" w:rsidRDefault="004B466C" w:rsidP="000952A1">
                      <w:pPr>
                        <w:pStyle w:val="Textkrper3"/>
                        <w:rPr>
                          <w:rFonts w:asciiTheme="majorHAnsi" w:hAnsiTheme="majorHAnsi"/>
                          <w:bCs/>
                          <w:sz w:val="20"/>
                        </w:rPr>
                      </w:pPr>
                      <w:r w:rsidRPr="000952A1">
                        <w:rPr>
                          <w:rFonts w:asciiTheme="majorHAnsi" w:hAnsiTheme="majorHAnsi"/>
                          <w:bCs/>
                          <w:sz w:val="20"/>
                        </w:rPr>
                        <w:t>Tel. 0711 23942 0</w:t>
                      </w:r>
                    </w:p>
                    <w:p w:rsidR="000952A1" w:rsidRPr="000952A1" w:rsidRDefault="000952A1" w:rsidP="000952A1">
                      <w:pPr>
                        <w:pStyle w:val="Textkrper3"/>
                        <w:rPr>
                          <w:rFonts w:asciiTheme="majorHAnsi" w:hAnsiTheme="majorHAnsi"/>
                          <w:bCs/>
                          <w:sz w:val="20"/>
                        </w:rPr>
                      </w:pPr>
                      <w:hyperlink r:id="rId9" w:history="1">
                        <w:r w:rsidRPr="000952A1">
                          <w:rPr>
                            <w:rStyle w:val="Hyperlink"/>
                            <w:rFonts w:asciiTheme="majorHAnsi" w:hAnsiTheme="majorHAnsi"/>
                            <w:bCs/>
                            <w:sz w:val="20"/>
                          </w:rPr>
                          <w:t>www.schwaebischer-heimatbund.de</w:t>
                        </w:r>
                      </w:hyperlink>
                    </w:p>
                    <w:p w:rsidR="004B466C" w:rsidRPr="000952A1" w:rsidRDefault="000952A1" w:rsidP="000952A1">
                      <w:pPr>
                        <w:pStyle w:val="Textkrper3"/>
                        <w:rPr>
                          <w:rFonts w:asciiTheme="majorHAnsi" w:hAnsiTheme="majorHAnsi"/>
                          <w:sz w:val="22"/>
                        </w:rPr>
                      </w:pPr>
                      <w:hyperlink r:id="rId10" w:history="1">
                        <w:r w:rsidRPr="00CE35C6">
                          <w:rPr>
                            <w:rStyle w:val="Hyperlink"/>
                            <w:rFonts w:asciiTheme="majorHAnsi" w:hAnsiTheme="majorHAnsi"/>
                            <w:bCs/>
                            <w:spacing w:val="-12"/>
                            <w:sz w:val="20"/>
                          </w:rPr>
                          <w:t>reisen@schwaebischer-heimatbund.de</w:t>
                        </w:r>
                      </w:hyperlink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 w:rsidR="004B466C" w:rsidRPr="000952A1">
                        <w:rPr>
                          <w:rFonts w:asciiTheme="majorHAnsi" w:hAnsiTheme="majorHAnsi"/>
                          <w:sz w:val="22"/>
                        </w:rPr>
                        <w:br/>
                      </w:r>
                    </w:p>
                    <w:p w:rsidR="004B466C" w:rsidRPr="000952A1" w:rsidRDefault="004B466C" w:rsidP="000952A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B466C" w:rsidRPr="000952A1" w:rsidRDefault="004B466C" w:rsidP="000952A1">
                      <w:pPr>
                        <w:rPr>
                          <w:rFonts w:asciiTheme="majorHAnsi" w:hAnsiTheme="majorHAnsi"/>
                        </w:rPr>
                      </w:pPr>
                      <w:r w:rsidRPr="000952A1">
                        <w:rPr>
                          <w:rFonts w:asciiTheme="majorHAnsi" w:hAnsiTheme="majorHAnsi"/>
                          <w:noProof/>
                          <w:sz w:val="20"/>
                        </w:rPr>
                        <w:drawing>
                          <wp:inline distT="0" distB="0" distL="0" distR="0" wp14:anchorId="15B99779" wp14:editId="0BF4AD4A">
                            <wp:extent cx="1647825" cy="2986288"/>
                            <wp:effectExtent l="0" t="0" r="0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_Reiseprogramm_2020_Titel_72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2986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6C" w:rsidRPr="000952A1" w:rsidRDefault="004B466C" w:rsidP="000952A1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6C">
        <w:rPr>
          <w:rFonts w:ascii="Calibri" w:hAnsi="Calibri"/>
          <w:b/>
        </w:rPr>
        <w:t>In seinem Reiseprogramm 2022 nimmt der Schwäbische Heimatbund württembergische Kulturlandschaften sowie die Industriekultur in den Fokus.</w:t>
      </w:r>
    </w:p>
    <w:p w:rsidR="004B466C" w:rsidRDefault="004B466C" w:rsidP="000952A1">
      <w:pPr>
        <w:pStyle w:val="berschrift3"/>
        <w:keepNext w:val="0"/>
        <w:widowControl w:val="0"/>
        <w:spacing w:before="0" w:after="160" w:line="312" w:lineRule="auto"/>
        <w:ind w:right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Vier der </w:t>
      </w:r>
      <w:r w:rsidR="00F25C56">
        <w:rPr>
          <w:rFonts w:ascii="Calibri" w:hAnsi="Calibri"/>
        </w:rPr>
        <w:t>mehr als</w:t>
      </w:r>
      <w:r>
        <w:rPr>
          <w:rFonts w:ascii="Calibri" w:hAnsi="Calibri"/>
        </w:rPr>
        <w:t xml:space="preserve"> </w:t>
      </w:r>
      <w:r w:rsidR="00F25C56">
        <w:rPr>
          <w:rFonts w:ascii="Calibri" w:hAnsi="Calibri"/>
        </w:rPr>
        <w:t>3</w:t>
      </w:r>
      <w:r>
        <w:rPr>
          <w:rFonts w:ascii="Calibri" w:hAnsi="Calibri"/>
        </w:rPr>
        <w:t xml:space="preserve">0 Führungen, Tagesfahrten und Studienreisen </w:t>
      </w:r>
      <w:r w:rsidR="00F25C56">
        <w:rPr>
          <w:rFonts w:ascii="Calibri" w:hAnsi="Calibri"/>
        </w:rPr>
        <w:t xml:space="preserve">beschäftigen sich mit der </w:t>
      </w:r>
      <w:r w:rsidR="00F25C56" w:rsidRPr="000952A1">
        <w:rPr>
          <w:rFonts w:ascii="Calibri" w:hAnsi="Calibri"/>
          <w:b/>
        </w:rPr>
        <w:t>Industriekultur im Land</w:t>
      </w:r>
      <w:r w:rsidR="00F25C56">
        <w:rPr>
          <w:rFonts w:ascii="Calibri" w:hAnsi="Calibri"/>
        </w:rPr>
        <w:t>. Besucht werden u.a. das "Klein-Paris“ der Hutmode im Allgäu, ehemalige Fabrikbauten im Stuttgarter Süden, die Bauten des berühmten und in seiner Zeit hochmodernen Industriearchitekten Philipp Jakob Manz in Kirchheim/Teck und das</w:t>
      </w:r>
      <w:r w:rsidR="008A0C18">
        <w:rPr>
          <w:rFonts w:ascii="Calibri" w:hAnsi="Calibri"/>
        </w:rPr>
        <w:t>,</w:t>
      </w:r>
      <w:r w:rsidR="00F25C56">
        <w:rPr>
          <w:rFonts w:ascii="Calibri" w:hAnsi="Calibri"/>
        </w:rPr>
        <w:t xml:space="preserve"> ob seines Fabrikreichtums zu Beginn des 20. J</w:t>
      </w:r>
      <w:r w:rsidR="00B5490E">
        <w:rPr>
          <w:rFonts w:ascii="Calibri" w:hAnsi="Calibri"/>
        </w:rPr>
        <w:t>ahrhunderts</w:t>
      </w:r>
      <w:r w:rsidR="00F25C56">
        <w:rPr>
          <w:rFonts w:ascii="Calibri" w:hAnsi="Calibri"/>
        </w:rPr>
        <w:t xml:space="preserve"> auch als „schwäbisches Manchester“ bezeichnete Heilbronn</w:t>
      </w:r>
      <w:r w:rsidR="00B5490E">
        <w:rPr>
          <w:rFonts w:ascii="Calibri" w:hAnsi="Calibri"/>
        </w:rPr>
        <w:t>.</w:t>
      </w:r>
    </w:p>
    <w:p w:rsidR="004B466C" w:rsidRDefault="004B466C" w:rsidP="000952A1">
      <w:pPr>
        <w:pStyle w:val="berschrift3"/>
        <w:keepNext w:val="0"/>
        <w:widowControl w:val="0"/>
        <w:spacing w:before="0" w:after="160" w:line="312" w:lineRule="auto"/>
        <w:ind w:right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Zahlreiche </w:t>
      </w:r>
      <w:r w:rsidRPr="000952A1">
        <w:rPr>
          <w:rFonts w:ascii="Calibri" w:hAnsi="Calibri"/>
          <w:b/>
        </w:rPr>
        <w:t>Tagesfahrten</w:t>
      </w:r>
      <w:r>
        <w:rPr>
          <w:rFonts w:ascii="Calibri" w:hAnsi="Calibri"/>
        </w:rPr>
        <w:t xml:space="preserve"> beleuchten Geschichte, Natur und Kultur Württembergs. So kann man mit Fachleuten</w:t>
      </w:r>
      <w:r w:rsidR="00653B19">
        <w:rPr>
          <w:rFonts w:ascii="Calibri" w:hAnsi="Calibri"/>
        </w:rPr>
        <w:t xml:space="preserve"> eine Wanderung zu den Anfängen des Hauses Württemberg unternehmen,</w:t>
      </w:r>
      <w:r>
        <w:rPr>
          <w:rFonts w:ascii="Calibri" w:hAnsi="Calibri"/>
        </w:rPr>
        <w:t xml:space="preserve"> </w:t>
      </w:r>
      <w:r w:rsidR="00653B19">
        <w:rPr>
          <w:rFonts w:ascii="Calibri" w:hAnsi="Calibri"/>
        </w:rPr>
        <w:t>sonst nicht zugängliche, denkmalgeschützte</w:t>
      </w:r>
      <w:r w:rsidR="00857AF6">
        <w:rPr>
          <w:rFonts w:ascii="Calibri" w:hAnsi="Calibri"/>
        </w:rPr>
        <w:t xml:space="preserve"> </w:t>
      </w:r>
      <w:r w:rsidR="00653B19">
        <w:rPr>
          <w:rFonts w:ascii="Calibri" w:hAnsi="Calibri"/>
        </w:rPr>
        <w:t xml:space="preserve">Gebäude </w:t>
      </w:r>
      <w:r w:rsidR="00857AF6">
        <w:rPr>
          <w:rFonts w:ascii="Calibri" w:hAnsi="Calibri"/>
        </w:rPr>
        <w:t>besichtigen</w:t>
      </w:r>
      <w:r w:rsidR="00862311">
        <w:rPr>
          <w:rFonts w:ascii="Calibri" w:hAnsi="Calibri"/>
        </w:rPr>
        <w:t>,</w:t>
      </w:r>
      <w:r w:rsidR="00653B19">
        <w:rPr>
          <w:rFonts w:ascii="Calibri" w:hAnsi="Calibri"/>
        </w:rPr>
        <w:t xml:space="preserve"> die Eiszeitkunst auf der Schwäbischen Alb </w:t>
      </w:r>
      <w:r w:rsidR="008A0C18">
        <w:rPr>
          <w:rFonts w:ascii="Calibri" w:hAnsi="Calibri"/>
        </w:rPr>
        <w:t xml:space="preserve">erleben </w:t>
      </w:r>
      <w:r w:rsidR="00653B19">
        <w:rPr>
          <w:rFonts w:ascii="Calibri" w:hAnsi="Calibri"/>
        </w:rPr>
        <w:t xml:space="preserve">oder </w:t>
      </w:r>
      <w:r w:rsidR="00862311">
        <w:rPr>
          <w:rFonts w:ascii="Calibri" w:hAnsi="Calibri"/>
        </w:rPr>
        <w:t xml:space="preserve">in </w:t>
      </w:r>
      <w:r w:rsidR="00653B19">
        <w:rPr>
          <w:rFonts w:ascii="Calibri" w:hAnsi="Calibri"/>
        </w:rPr>
        <w:t>die Geschichte des Malteserordens e</w:t>
      </w:r>
      <w:r w:rsidR="00862311">
        <w:rPr>
          <w:rFonts w:ascii="Calibri" w:hAnsi="Calibri"/>
        </w:rPr>
        <w:t>intauchen</w:t>
      </w:r>
      <w:r w:rsidR="00653B19">
        <w:rPr>
          <w:rFonts w:ascii="Calibri" w:hAnsi="Calibri"/>
        </w:rPr>
        <w:t xml:space="preserve">. Mehrere </w:t>
      </w:r>
      <w:r>
        <w:rPr>
          <w:rFonts w:ascii="Calibri" w:hAnsi="Calibri"/>
        </w:rPr>
        <w:t>Tagesexkursionen widmet der Verein de</w:t>
      </w:r>
      <w:r w:rsidR="00653B19">
        <w:rPr>
          <w:rFonts w:ascii="Calibri" w:hAnsi="Calibri"/>
        </w:rPr>
        <w:t xml:space="preserve">n faszinierenden </w:t>
      </w:r>
      <w:r w:rsidR="00653B19" w:rsidRPr="000952A1">
        <w:rPr>
          <w:rFonts w:ascii="Calibri" w:hAnsi="Calibri"/>
          <w:b/>
        </w:rPr>
        <w:t>Kulturlandschaften im</w:t>
      </w:r>
      <w:r w:rsidRPr="000952A1">
        <w:rPr>
          <w:rFonts w:ascii="Calibri" w:hAnsi="Calibri"/>
          <w:b/>
        </w:rPr>
        <w:t xml:space="preserve"> Land</w:t>
      </w:r>
      <w:r>
        <w:rPr>
          <w:rFonts w:ascii="Calibri" w:hAnsi="Calibri"/>
        </w:rPr>
        <w:t xml:space="preserve">. </w:t>
      </w:r>
      <w:r w:rsidR="00862311">
        <w:rPr>
          <w:rFonts w:ascii="Calibri" w:hAnsi="Calibri"/>
        </w:rPr>
        <w:t xml:space="preserve">Sie sind, vom Menschen </w:t>
      </w:r>
      <w:r w:rsidR="00653B19">
        <w:rPr>
          <w:rFonts w:ascii="Calibri" w:hAnsi="Calibri"/>
        </w:rPr>
        <w:t>geprägt</w:t>
      </w:r>
      <w:r w:rsidR="00862311">
        <w:rPr>
          <w:rFonts w:ascii="Calibri" w:hAnsi="Calibri"/>
        </w:rPr>
        <w:t>,</w:t>
      </w:r>
      <w:r w:rsidR="00653B19">
        <w:rPr>
          <w:rFonts w:ascii="Calibri" w:hAnsi="Calibri"/>
        </w:rPr>
        <w:t xml:space="preserve"> einzigartige Lebensräume für Tiere und Pflanzen</w:t>
      </w:r>
      <w:r w:rsidR="00862311">
        <w:rPr>
          <w:rFonts w:ascii="Calibri" w:hAnsi="Calibri"/>
        </w:rPr>
        <w:t>, die es zu schützen gilt</w:t>
      </w:r>
      <w:r w:rsidR="00653B19">
        <w:rPr>
          <w:rFonts w:ascii="Calibri" w:hAnsi="Calibri"/>
        </w:rPr>
        <w:t xml:space="preserve">. </w:t>
      </w:r>
      <w:r w:rsidR="00862311">
        <w:rPr>
          <w:rFonts w:ascii="Calibri" w:hAnsi="Calibri"/>
        </w:rPr>
        <w:t>Die Exkursionen i</w:t>
      </w:r>
      <w:r w:rsidR="00653B19">
        <w:rPr>
          <w:rFonts w:ascii="Calibri" w:hAnsi="Calibri"/>
        </w:rPr>
        <w:t xml:space="preserve">m </w:t>
      </w:r>
      <w:proofErr w:type="spellStart"/>
      <w:r w:rsidR="00653B19">
        <w:rPr>
          <w:rFonts w:ascii="Calibri" w:hAnsi="Calibri"/>
        </w:rPr>
        <w:t>Ostalbkreis</w:t>
      </w:r>
      <w:proofErr w:type="spellEnd"/>
      <w:r w:rsidR="00653B19">
        <w:rPr>
          <w:rFonts w:ascii="Calibri" w:hAnsi="Calibri"/>
        </w:rPr>
        <w:t xml:space="preserve">, auf dem Spitzberg nahe Tübingen und im </w:t>
      </w:r>
      <w:r w:rsidR="00857AF6">
        <w:rPr>
          <w:rFonts w:ascii="Calibri" w:hAnsi="Calibri"/>
        </w:rPr>
        <w:t xml:space="preserve">wilden </w:t>
      </w:r>
      <w:proofErr w:type="spellStart"/>
      <w:r w:rsidR="00857AF6">
        <w:rPr>
          <w:rFonts w:ascii="Calibri" w:hAnsi="Calibri"/>
        </w:rPr>
        <w:t>Pfrunger</w:t>
      </w:r>
      <w:proofErr w:type="spellEnd"/>
      <w:r w:rsidR="00857AF6">
        <w:rPr>
          <w:rFonts w:ascii="Calibri" w:hAnsi="Calibri"/>
        </w:rPr>
        <w:t>-Burgweiler Ri</w:t>
      </w:r>
      <w:r w:rsidR="00B5490E">
        <w:rPr>
          <w:rFonts w:ascii="Calibri" w:hAnsi="Calibri"/>
        </w:rPr>
        <w:t>ed versprechen f</w:t>
      </w:r>
      <w:r w:rsidR="00862311">
        <w:rPr>
          <w:rFonts w:ascii="Calibri" w:hAnsi="Calibri"/>
        </w:rPr>
        <w:t>achkundige Naturbeobachtung, Informationen und viele herrliche N</w:t>
      </w:r>
      <w:r w:rsidR="00857AF6">
        <w:rPr>
          <w:rFonts w:ascii="Calibri" w:hAnsi="Calibri"/>
        </w:rPr>
        <w:t>aturerlebnisse.</w:t>
      </w:r>
    </w:p>
    <w:p w:rsidR="004B466C" w:rsidRDefault="004B466C" w:rsidP="000952A1">
      <w:pPr>
        <w:pStyle w:val="berschrift3"/>
        <w:keepNext w:val="0"/>
        <w:widowControl w:val="0"/>
        <w:spacing w:after="120" w:line="312" w:lineRule="auto"/>
        <w:ind w:right="26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Kulturelle Vielfalt Europas und ein Abstecher nach "Deutsch-Südwest"</w:t>
      </w:r>
    </w:p>
    <w:p w:rsidR="004B466C" w:rsidRDefault="004B466C" w:rsidP="000952A1">
      <w:pPr>
        <w:pStyle w:val="berschrift3"/>
        <w:keepNext w:val="0"/>
        <w:widowControl w:val="0"/>
        <w:spacing w:before="0" w:after="160" w:line="312" w:lineRule="auto"/>
        <w:ind w:right="2693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Pr="000952A1">
        <w:rPr>
          <w:rFonts w:ascii="Calibri" w:hAnsi="Calibri"/>
          <w:b/>
        </w:rPr>
        <w:t>mehrtägigen Studienreisen</w:t>
      </w:r>
      <w:r>
        <w:rPr>
          <w:rFonts w:ascii="Calibri" w:hAnsi="Calibri"/>
        </w:rPr>
        <w:t xml:space="preserve"> lenken den Blick auf besondere Aspekte klassischer Ziele wie </w:t>
      </w:r>
      <w:r w:rsidR="00862311">
        <w:rPr>
          <w:rFonts w:ascii="Calibri" w:hAnsi="Calibri"/>
        </w:rPr>
        <w:t>Flandern und Burgund,</w:t>
      </w:r>
      <w:r>
        <w:rPr>
          <w:rFonts w:ascii="Calibri" w:hAnsi="Calibri"/>
        </w:rPr>
        <w:t xml:space="preserve"> d</w:t>
      </w:r>
      <w:r w:rsidR="008A0C18">
        <w:rPr>
          <w:rFonts w:ascii="Calibri" w:hAnsi="Calibri"/>
        </w:rPr>
        <w:t xml:space="preserve">as </w:t>
      </w:r>
      <w:r>
        <w:rPr>
          <w:rFonts w:ascii="Calibri" w:hAnsi="Calibri"/>
        </w:rPr>
        <w:t xml:space="preserve"> </w:t>
      </w:r>
      <w:r w:rsidR="008A0C18">
        <w:rPr>
          <w:rFonts w:ascii="Calibri" w:hAnsi="Calibri"/>
        </w:rPr>
        <w:t>jüdische</w:t>
      </w:r>
      <w:r w:rsidR="00862311">
        <w:rPr>
          <w:rFonts w:ascii="Calibri" w:hAnsi="Calibri"/>
        </w:rPr>
        <w:t xml:space="preserve"> Berlin in Geschichte und Gegenwart oder d</w:t>
      </w:r>
      <w:r w:rsidR="008A0C18">
        <w:rPr>
          <w:rFonts w:ascii="Calibri" w:hAnsi="Calibri"/>
        </w:rPr>
        <w:t>i</w:t>
      </w:r>
      <w:r w:rsidR="00862311">
        <w:rPr>
          <w:rFonts w:ascii="Calibri" w:hAnsi="Calibri"/>
        </w:rPr>
        <w:t xml:space="preserve">e Museumslandschaft </w:t>
      </w:r>
      <w:r w:rsidR="00862311">
        <w:rPr>
          <w:rFonts w:ascii="Calibri" w:hAnsi="Calibri"/>
        </w:rPr>
        <w:lastRenderedPageBreak/>
        <w:t>in Sachsen-Anhalt.</w:t>
      </w:r>
      <w:r>
        <w:rPr>
          <w:rFonts w:ascii="Calibri" w:hAnsi="Calibri"/>
        </w:rPr>
        <w:t xml:space="preserve"> Das SHB-Reiseprogramm punktet aber vor allem auch mit selten angebotenen Juwelen, etwa </w:t>
      </w:r>
      <w:r w:rsidR="00862311">
        <w:rPr>
          <w:rFonts w:ascii="Calibri" w:hAnsi="Calibri"/>
        </w:rPr>
        <w:t xml:space="preserve">einer Reise in die </w:t>
      </w:r>
      <w:r w:rsidR="008A0C18">
        <w:rPr>
          <w:rFonts w:ascii="Calibri" w:hAnsi="Calibri"/>
        </w:rPr>
        <w:t xml:space="preserve">faszinierende </w:t>
      </w:r>
      <w:r w:rsidR="00862311">
        <w:rPr>
          <w:rFonts w:ascii="Calibri" w:hAnsi="Calibri"/>
        </w:rPr>
        <w:t>nordwestdeutsche Kulturlandschaft, wo</w:t>
      </w:r>
      <w:r w:rsidR="008A0C18">
        <w:rPr>
          <w:rFonts w:ascii="Calibri" w:hAnsi="Calibri"/>
        </w:rPr>
        <w:t xml:space="preserve"> „Spurensucher“ aus dem Südwesten </w:t>
      </w:r>
      <w:r w:rsidR="00862311">
        <w:rPr>
          <w:rFonts w:ascii="Calibri" w:hAnsi="Calibri"/>
        </w:rPr>
        <w:t xml:space="preserve">zwischen Wasser, Deich, Moor, Marsch und Geest </w:t>
      </w:r>
      <w:r w:rsidR="00CD2F04">
        <w:rPr>
          <w:rFonts w:ascii="Calibri" w:hAnsi="Calibri"/>
        </w:rPr>
        <w:t>spannende</w:t>
      </w:r>
      <w:r w:rsidR="008A0C18">
        <w:rPr>
          <w:rFonts w:ascii="Calibri" w:hAnsi="Calibri"/>
        </w:rPr>
        <w:t xml:space="preserve"> und </w:t>
      </w:r>
      <w:r w:rsidR="00CD2F04">
        <w:rPr>
          <w:rFonts w:ascii="Calibri" w:hAnsi="Calibri"/>
        </w:rPr>
        <w:t>höchst ungewöhnliche Landschaftsbilder erleben</w:t>
      </w:r>
      <w:r w:rsidR="008A0C18">
        <w:rPr>
          <w:rFonts w:ascii="Calibri" w:hAnsi="Calibri"/>
        </w:rPr>
        <w:t xml:space="preserve"> können. Ne</w:t>
      </w:r>
      <w:r>
        <w:rPr>
          <w:rFonts w:ascii="Calibri" w:hAnsi="Calibri"/>
        </w:rPr>
        <w:t>uland betritt der SHB mit einer Studienreise zu Kultur, Geschichte und Natur Namibias.</w:t>
      </w:r>
    </w:p>
    <w:p w:rsidR="000952A1" w:rsidRDefault="008A0C18" w:rsidP="000952A1">
      <w:pPr>
        <w:pStyle w:val="berschrift3"/>
        <w:keepNext w:val="0"/>
        <w:widowControl w:val="0"/>
        <w:spacing w:before="0" w:after="0" w:line="312" w:lineRule="auto"/>
        <w:ind w:right="2693"/>
        <w:jc w:val="both"/>
        <w:rPr>
          <w:rFonts w:ascii="Calibri" w:hAnsi="Calibri"/>
        </w:rPr>
      </w:pPr>
      <w:r>
        <w:rPr>
          <w:rFonts w:ascii="Calibri" w:hAnsi="Calibri"/>
        </w:rPr>
        <w:t>Das SHB-Reiseprogramm 2022</w:t>
      </w:r>
      <w:r w:rsidR="004B466C">
        <w:rPr>
          <w:rFonts w:ascii="Calibri" w:hAnsi="Calibri"/>
        </w:rPr>
        <w:t xml:space="preserve"> ist kostenlos erhältlich bei: </w:t>
      </w:r>
    </w:p>
    <w:p w:rsidR="004B466C" w:rsidRDefault="004B466C" w:rsidP="000952A1">
      <w:pPr>
        <w:pStyle w:val="berschrift3"/>
        <w:keepNext w:val="0"/>
        <w:widowControl w:val="0"/>
        <w:spacing w:before="0" w:after="160" w:line="312" w:lineRule="auto"/>
        <w:ind w:right="2693"/>
        <w:jc w:val="both"/>
        <w:rPr>
          <w:rFonts w:ascii="Calibri" w:hAnsi="Calibri"/>
        </w:rPr>
      </w:pPr>
      <w:r>
        <w:rPr>
          <w:rFonts w:ascii="Calibri" w:hAnsi="Calibri"/>
        </w:rPr>
        <w:t>Schwäbischer Heimatbund e.V., Weberstr. 2, 70182 Stuttgart, Tel. 0711</w:t>
      </w:r>
      <w:r w:rsidR="000952A1">
        <w:rPr>
          <w:rFonts w:ascii="Calibri" w:hAnsi="Calibri"/>
        </w:rPr>
        <w:t xml:space="preserve"> </w:t>
      </w:r>
      <w:r>
        <w:rPr>
          <w:rFonts w:ascii="Calibri" w:hAnsi="Calibri"/>
        </w:rPr>
        <w:t>23942</w:t>
      </w:r>
      <w:r w:rsidR="000952A1">
        <w:rPr>
          <w:rFonts w:ascii="Calibri" w:hAnsi="Calibri"/>
        </w:rPr>
        <w:t>-</w:t>
      </w:r>
      <w:r>
        <w:rPr>
          <w:rFonts w:ascii="Calibri" w:hAnsi="Calibri"/>
        </w:rPr>
        <w:t xml:space="preserve">11, E-Mail: </w:t>
      </w:r>
      <w:hyperlink r:id="rId11" w:history="1">
        <w:r w:rsidR="000952A1" w:rsidRPr="00CE35C6">
          <w:rPr>
            <w:rStyle w:val="Hyperlink"/>
            <w:rFonts w:ascii="Calibri" w:hAnsi="Calibri"/>
          </w:rPr>
          <w:t>reisen@schwaebischer-heimatbund.de</w:t>
        </w:r>
      </w:hyperlink>
      <w:r>
        <w:rPr>
          <w:rFonts w:ascii="Calibri" w:hAnsi="Calibri"/>
        </w:rPr>
        <w:t xml:space="preserve">, </w:t>
      </w:r>
      <w:hyperlink r:id="rId12" w:history="1">
        <w:r w:rsidR="000952A1" w:rsidRPr="00CE35C6">
          <w:rPr>
            <w:rStyle w:val="Hyperlink"/>
            <w:rFonts w:ascii="Calibri" w:hAnsi="Calibri"/>
          </w:rPr>
          <w:t>www.shb-reisen.de</w:t>
        </w:r>
      </w:hyperlink>
      <w:r w:rsidR="000952A1">
        <w:rPr>
          <w:rFonts w:ascii="Calibri" w:hAnsi="Calibri"/>
        </w:rPr>
        <w:t xml:space="preserve"> (hier sind auch alle Reisen online zu finden)</w:t>
      </w:r>
      <w:r>
        <w:rPr>
          <w:rFonts w:ascii="Calibri" w:hAnsi="Calibri"/>
        </w:rPr>
        <w:t>.</w:t>
      </w:r>
    </w:p>
    <w:p w:rsidR="004B466C" w:rsidRDefault="004B466C" w:rsidP="000952A1">
      <w:pPr>
        <w:spacing w:before="360"/>
        <w:ind w:right="850"/>
        <w:jc w:val="both"/>
        <w:rPr>
          <w:i/>
        </w:rPr>
      </w:pPr>
      <w:r>
        <w:rPr>
          <w:i/>
        </w:rPr>
        <w:t xml:space="preserve">Diese Pressemitteilung im </w:t>
      </w:r>
      <w:proofErr w:type="spellStart"/>
      <w:r>
        <w:rPr>
          <w:i/>
        </w:rPr>
        <w:t>docx</w:t>
      </w:r>
      <w:proofErr w:type="spellEnd"/>
      <w:r>
        <w:rPr>
          <w:i/>
        </w:rPr>
        <w:t xml:space="preserve">-Format und die Abbildung finden Sie im Pressebereich </w:t>
      </w:r>
      <w:bookmarkStart w:id="0" w:name="_GoBack"/>
      <w:bookmarkEnd w:id="0"/>
      <w:r>
        <w:rPr>
          <w:i/>
        </w:rPr>
        <w:t>unseres Internetauftritts unter: http://schwaebischer-heimatbund.de/presse</w:t>
      </w:r>
    </w:p>
    <w:p w:rsidR="001E5E39" w:rsidRDefault="001E5E39" w:rsidP="000952A1">
      <w:pPr>
        <w:jc w:val="both"/>
      </w:pPr>
    </w:p>
    <w:sectPr w:rsidR="001E5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jiya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6C"/>
    <w:rsid w:val="000952A1"/>
    <w:rsid w:val="001E5E39"/>
    <w:rsid w:val="004B466C"/>
    <w:rsid w:val="00653B19"/>
    <w:rsid w:val="00857AF6"/>
    <w:rsid w:val="00862311"/>
    <w:rsid w:val="008A0C18"/>
    <w:rsid w:val="00B5490E"/>
    <w:rsid w:val="00CD2F04"/>
    <w:rsid w:val="00F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B553"/>
  <w15:chartTrackingRefBased/>
  <w15:docId w15:val="{285DE384-A101-411A-A615-5845C3F6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66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466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B466C"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466C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4B466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nhideWhenUsed/>
    <w:rsid w:val="004B466C"/>
    <w:rPr>
      <w:rFonts w:ascii="Fujiyama" w:hAnsi="Fujiyama"/>
      <w:sz w:val="24"/>
    </w:rPr>
  </w:style>
  <w:style w:type="character" w:customStyle="1" w:styleId="Textkrper3Zchn">
    <w:name w:val="Textkörper 3 Zchn"/>
    <w:basedOn w:val="Absatz-Standardschriftart"/>
    <w:link w:val="Textkrper3"/>
    <w:rsid w:val="004B466C"/>
    <w:rPr>
      <w:rFonts w:ascii="Fujiyama" w:eastAsia="Times New Roman" w:hAnsi="Fujiyama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952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sen@schwaebischer-heimatbund.de" TargetMode="External"/><Relationship Id="rId12" Type="http://schemas.openxmlformats.org/officeDocument/2006/relationships/hyperlink" Target="http://www.shb-reis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waebischer-heimatbund.de" TargetMode="External"/><Relationship Id="rId11" Type="http://schemas.openxmlformats.org/officeDocument/2006/relationships/hyperlink" Target="mailto:reisen@schwaebischer-heimatbund.d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isen@schwaebischer-heimatbu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waebischer-heimatbun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0847-9CA5-4D70-AD3E-038122CD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Langguth</dc:creator>
  <cp:keywords/>
  <dc:description/>
  <cp:lastModifiedBy>Bernd Langner</cp:lastModifiedBy>
  <cp:revision>3</cp:revision>
  <dcterms:created xsi:type="dcterms:W3CDTF">2022-02-16T10:57:00Z</dcterms:created>
  <dcterms:modified xsi:type="dcterms:W3CDTF">2022-02-17T14:33:00Z</dcterms:modified>
</cp:coreProperties>
</file>